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1F8C" w:rsidRDefault="00EE1F8C">
      <w:pPr>
        <w:pStyle w:val="1"/>
        <w:widowControl/>
        <w:spacing w:line="405" w:lineRule="atLeast"/>
        <w:jc w:val="center"/>
        <w:rPr>
          <w:sz w:val="36"/>
          <w:szCs w:val="36"/>
        </w:rPr>
      </w:pPr>
      <w:r>
        <w:rPr>
          <w:rFonts w:hint="eastAsia"/>
          <w:sz w:val="36"/>
          <w:szCs w:val="36"/>
        </w:rPr>
        <w:t>鹤壁市关于</w:t>
      </w:r>
      <w:r>
        <w:rPr>
          <w:sz w:val="36"/>
          <w:szCs w:val="36"/>
        </w:rPr>
        <w:t>2017</w:t>
      </w:r>
      <w:r>
        <w:rPr>
          <w:rFonts w:hint="eastAsia"/>
          <w:sz w:val="36"/>
          <w:szCs w:val="36"/>
        </w:rPr>
        <w:t>年度全国会计专业技术中高级资格考试报名的通知</w:t>
      </w:r>
    </w:p>
    <w:p w:rsidR="00EE1F8C" w:rsidRDefault="00EE1F8C">
      <w:pPr>
        <w:pStyle w:val="a3"/>
        <w:widowControl/>
        <w:spacing w:line="450" w:lineRule="atLeast"/>
        <w:ind w:firstLine="560"/>
        <w:rPr>
          <w:rFonts w:ascii="宋体" w:cs="宋体"/>
          <w:sz w:val="30"/>
          <w:szCs w:val="30"/>
        </w:rPr>
      </w:pPr>
      <w:r>
        <w:rPr>
          <w:rFonts w:ascii="宋体" w:hAnsi="宋体" w:cs="宋体" w:hint="eastAsia"/>
          <w:sz w:val="30"/>
          <w:szCs w:val="30"/>
        </w:rPr>
        <w:t>根据河南省财政厅、河南省人力资源和社会保障厅、</w:t>
      </w:r>
      <w:r>
        <w:rPr>
          <w:rFonts w:ascii="宋体" w:hAnsi="宋体" w:cs="宋体" w:hint="eastAsia"/>
          <w:color w:val="000000"/>
          <w:sz w:val="30"/>
          <w:szCs w:val="30"/>
        </w:rPr>
        <w:t>会计专业技术资格考试领导小组办公室《关于</w:t>
      </w:r>
      <w:r>
        <w:rPr>
          <w:rFonts w:ascii="宋体" w:hAnsi="宋体" w:cs="宋体"/>
          <w:color w:val="000000"/>
          <w:sz w:val="30"/>
          <w:szCs w:val="30"/>
        </w:rPr>
        <w:t>2017</w:t>
      </w:r>
      <w:r>
        <w:rPr>
          <w:rFonts w:ascii="宋体" w:hAnsi="宋体" w:cs="宋体" w:hint="eastAsia"/>
          <w:color w:val="000000"/>
          <w:sz w:val="30"/>
          <w:szCs w:val="30"/>
        </w:rPr>
        <w:t>年度全国会计专业技术中高级资格考试考务日程安排及有关事项的通知》（豫会考办〔</w:t>
      </w:r>
      <w:r>
        <w:rPr>
          <w:rFonts w:ascii="宋体" w:hAnsi="宋体" w:cs="宋体"/>
          <w:color w:val="000000"/>
          <w:sz w:val="30"/>
          <w:szCs w:val="30"/>
        </w:rPr>
        <w:t>2017</w:t>
      </w:r>
      <w:r>
        <w:rPr>
          <w:rFonts w:ascii="宋体" w:hAnsi="宋体" w:cs="宋体" w:hint="eastAsia"/>
          <w:color w:val="000000"/>
          <w:sz w:val="30"/>
          <w:szCs w:val="30"/>
        </w:rPr>
        <w:t>〕</w:t>
      </w:r>
      <w:r>
        <w:rPr>
          <w:rFonts w:ascii="宋体" w:hAnsi="宋体" w:cs="宋体"/>
          <w:color w:val="000000"/>
          <w:sz w:val="30"/>
          <w:szCs w:val="30"/>
        </w:rPr>
        <w:t>1</w:t>
      </w:r>
      <w:r>
        <w:rPr>
          <w:rFonts w:ascii="宋体" w:hAnsi="宋体" w:cs="宋体" w:hint="eastAsia"/>
          <w:color w:val="000000"/>
          <w:sz w:val="30"/>
          <w:szCs w:val="30"/>
        </w:rPr>
        <w:t>号）精神</w:t>
      </w:r>
      <w:r>
        <w:rPr>
          <w:rFonts w:ascii="宋体" w:cs="宋体"/>
          <w:color w:val="000000"/>
          <w:sz w:val="30"/>
          <w:szCs w:val="30"/>
        </w:rPr>
        <w:t>,</w:t>
      </w:r>
      <w:bookmarkStart w:id="0" w:name="_GoBack"/>
      <w:bookmarkEnd w:id="0"/>
      <w:r>
        <w:rPr>
          <w:rFonts w:ascii="宋体" w:hAnsi="宋体" w:cs="宋体"/>
          <w:sz w:val="30"/>
          <w:szCs w:val="30"/>
        </w:rPr>
        <w:t>2017</w:t>
      </w:r>
      <w:r>
        <w:rPr>
          <w:rFonts w:ascii="宋体" w:hAnsi="宋体" w:cs="宋体" w:hint="eastAsia"/>
          <w:sz w:val="30"/>
          <w:szCs w:val="30"/>
        </w:rPr>
        <w:t>年度全国会计专业技术中、高级资格考试定于</w:t>
      </w:r>
      <w:r>
        <w:rPr>
          <w:rFonts w:ascii="宋体" w:hAnsi="宋体" w:cs="宋体"/>
          <w:sz w:val="30"/>
          <w:szCs w:val="30"/>
        </w:rPr>
        <w:t>2017</w:t>
      </w:r>
      <w:r>
        <w:rPr>
          <w:rFonts w:ascii="宋体" w:hAnsi="宋体" w:cs="宋体" w:hint="eastAsia"/>
          <w:sz w:val="30"/>
          <w:szCs w:val="30"/>
        </w:rPr>
        <w:t>年</w:t>
      </w:r>
      <w:r>
        <w:rPr>
          <w:rFonts w:ascii="宋体" w:hAnsi="宋体" w:cs="宋体"/>
          <w:sz w:val="30"/>
          <w:szCs w:val="30"/>
        </w:rPr>
        <w:t>9</w:t>
      </w:r>
      <w:r>
        <w:rPr>
          <w:rFonts w:ascii="宋体" w:hAnsi="宋体" w:cs="宋体" w:hint="eastAsia"/>
          <w:sz w:val="30"/>
          <w:szCs w:val="30"/>
        </w:rPr>
        <w:t>月举行。中级资格考试，在全省全面开展无纸化考试。高级资格考试，采用开卷纸笔方式。现将我市</w:t>
      </w:r>
      <w:r>
        <w:rPr>
          <w:rFonts w:ascii="宋体" w:hAnsi="宋体" w:cs="宋体"/>
          <w:sz w:val="30"/>
          <w:szCs w:val="30"/>
        </w:rPr>
        <w:t>2017</w:t>
      </w:r>
      <w:r>
        <w:rPr>
          <w:rFonts w:ascii="宋体" w:hAnsi="宋体" w:cs="宋体" w:hint="eastAsia"/>
          <w:sz w:val="30"/>
          <w:szCs w:val="30"/>
        </w:rPr>
        <w:t>年度全国会计专业技术中高级资格考试报名有关事项通知如下：</w:t>
      </w:r>
    </w:p>
    <w:p w:rsidR="00EE1F8C" w:rsidRDefault="00EE1F8C">
      <w:pPr>
        <w:pStyle w:val="a3"/>
        <w:widowControl/>
        <w:spacing w:line="450" w:lineRule="atLeast"/>
        <w:rPr>
          <w:rFonts w:ascii="宋体" w:cs="宋体"/>
          <w:sz w:val="30"/>
          <w:szCs w:val="30"/>
        </w:rPr>
      </w:pPr>
      <w:r>
        <w:rPr>
          <w:rFonts w:ascii="宋体" w:hAnsi="宋体" w:cs="宋体" w:hint="eastAsia"/>
          <w:sz w:val="30"/>
          <w:szCs w:val="30"/>
        </w:rPr>
        <w:t xml:space="preserve">　　一、报名方式</w:t>
      </w:r>
    </w:p>
    <w:p w:rsidR="00EE1F8C" w:rsidRDefault="00EE1F8C">
      <w:pPr>
        <w:pStyle w:val="a3"/>
        <w:widowControl/>
        <w:spacing w:line="450" w:lineRule="atLeast"/>
        <w:ind w:firstLine="600"/>
        <w:rPr>
          <w:rFonts w:ascii="宋体" w:cs="宋体"/>
          <w:sz w:val="30"/>
          <w:szCs w:val="30"/>
        </w:rPr>
      </w:pPr>
      <w:r>
        <w:rPr>
          <w:rFonts w:ascii="宋体" w:hAnsi="宋体" w:cs="宋体" w:hint="eastAsia"/>
          <w:sz w:val="30"/>
          <w:szCs w:val="30"/>
        </w:rPr>
        <w:t>鹤壁市中高级会计师资格考试报名的组织工作按属地管理原则，由鹤壁市会计专业技术资格考试领导小组办公室负责。考生需按本人工作单位所属县（区）报名。考生在报名时间段内登录全国会计资格评价网（</w:t>
      </w:r>
      <w:hyperlink r:id="rId6" w:history="1">
        <w:r>
          <w:rPr>
            <w:rStyle w:val="a4"/>
            <w:rFonts w:ascii="宋体" w:hAnsi="宋体" w:cs="宋体"/>
            <w:sz w:val="30"/>
            <w:szCs w:val="30"/>
          </w:rPr>
          <w:t>http://kzp.mof.gov.cn</w:t>
        </w:r>
      </w:hyperlink>
      <w:r>
        <w:rPr>
          <w:rFonts w:ascii="宋体" w:hAnsi="宋体" w:cs="宋体" w:hint="eastAsia"/>
          <w:sz w:val="30"/>
          <w:szCs w:val="30"/>
        </w:rPr>
        <w:t>）、会计行业管理网（</w:t>
      </w:r>
      <w:hyperlink r:id="rId7" w:history="1">
        <w:r>
          <w:rPr>
            <w:rStyle w:val="a4"/>
            <w:rFonts w:ascii="宋体" w:hAnsi="宋体" w:cs="宋体"/>
            <w:sz w:val="30"/>
            <w:szCs w:val="30"/>
          </w:rPr>
          <w:t>http://www.acc.gov.cn</w:t>
        </w:r>
      </w:hyperlink>
      <w:r>
        <w:rPr>
          <w:rFonts w:ascii="宋体" w:hAnsi="宋体" w:cs="宋体" w:hint="eastAsia"/>
          <w:sz w:val="30"/>
          <w:szCs w:val="30"/>
        </w:rPr>
        <w:t>）填写报名信息、上传照片、打印报名表格，报名表需单位盖章。报名注册成功后，报考人员本人持居民身份证、单位盖章的报名信息表，并携带学历（或学位）证书（报考高级资格的还需携带中级职称证书）等相关证件原件，到我市会计考试管理机构指定的报名点进行个人信息采集。个人信息采集后再办理交费手续。</w:t>
      </w:r>
    </w:p>
    <w:p w:rsidR="00EE1F8C" w:rsidRDefault="00EE1F8C">
      <w:pPr>
        <w:widowControl/>
        <w:shd w:val="clear" w:color="auto" w:fill="FFFFFF"/>
        <w:spacing w:line="480" w:lineRule="atLeast"/>
        <w:ind w:firstLine="573"/>
        <w:jc w:val="left"/>
        <w:rPr>
          <w:rFonts w:ascii="宋体" w:cs="宋体"/>
          <w:bCs/>
          <w:color w:val="000000"/>
          <w:sz w:val="30"/>
          <w:szCs w:val="30"/>
        </w:rPr>
      </w:pPr>
      <w:r>
        <w:rPr>
          <w:rFonts w:ascii="宋体" w:hAnsi="宋体" w:cs="宋体" w:hint="eastAsia"/>
          <w:bCs/>
          <w:color w:val="000000"/>
          <w:kern w:val="0"/>
          <w:sz w:val="30"/>
          <w:szCs w:val="30"/>
          <w:shd w:val="clear" w:color="auto" w:fill="FFFFFF"/>
        </w:rPr>
        <w:lastRenderedPageBreak/>
        <w:t>二、具体条件</w:t>
      </w:r>
    </w:p>
    <w:p w:rsidR="00EE1F8C" w:rsidRDefault="00EE1F8C">
      <w:pPr>
        <w:widowControl/>
        <w:shd w:val="clear" w:color="auto" w:fill="FFFFFF"/>
        <w:spacing w:line="480" w:lineRule="atLeast"/>
        <w:ind w:firstLine="640"/>
        <w:jc w:val="left"/>
        <w:rPr>
          <w:rFonts w:ascii="宋体" w:cs="宋体"/>
          <w:color w:val="000000"/>
          <w:sz w:val="30"/>
          <w:szCs w:val="30"/>
        </w:rPr>
      </w:pPr>
      <w:r>
        <w:rPr>
          <w:rFonts w:ascii="宋体" w:hAnsi="宋体" w:cs="宋体"/>
          <w:color w:val="000000"/>
          <w:kern w:val="0"/>
          <w:sz w:val="30"/>
          <w:szCs w:val="30"/>
          <w:shd w:val="clear" w:color="auto" w:fill="FFFFFF"/>
        </w:rPr>
        <w:t>1</w:t>
      </w:r>
      <w:r>
        <w:rPr>
          <w:rFonts w:ascii="宋体" w:hAnsi="宋体" w:cs="宋体" w:hint="eastAsia"/>
          <w:color w:val="000000"/>
          <w:kern w:val="0"/>
          <w:sz w:val="30"/>
          <w:szCs w:val="30"/>
          <w:shd w:val="clear" w:color="auto" w:fill="FFFFFF"/>
        </w:rPr>
        <w:t>．中级资格</w:t>
      </w:r>
    </w:p>
    <w:p w:rsidR="00EE1F8C" w:rsidRDefault="00EE1F8C">
      <w:pPr>
        <w:widowControl/>
        <w:shd w:val="clear" w:color="auto" w:fill="FFFFFF"/>
        <w:spacing w:line="480" w:lineRule="atLeast"/>
        <w:ind w:firstLine="640"/>
        <w:jc w:val="left"/>
        <w:rPr>
          <w:rFonts w:ascii="宋体" w:cs="宋体"/>
          <w:color w:val="000000"/>
          <w:sz w:val="30"/>
          <w:szCs w:val="30"/>
        </w:rPr>
      </w:pPr>
      <w:r>
        <w:rPr>
          <w:rFonts w:ascii="宋体" w:hAnsi="宋体" w:cs="宋体" w:hint="eastAsia"/>
          <w:color w:val="000000"/>
          <w:kern w:val="0"/>
          <w:sz w:val="30"/>
          <w:szCs w:val="30"/>
          <w:shd w:val="clear" w:color="auto" w:fill="FFFFFF"/>
        </w:rPr>
        <w:t>报名参加中级资格考试的人员，除具备基本条件外，还应具备下列条件之一：（</w:t>
      </w:r>
      <w:r>
        <w:rPr>
          <w:rFonts w:ascii="宋体" w:hAnsi="宋体" w:cs="宋体"/>
          <w:color w:val="000000"/>
          <w:kern w:val="0"/>
          <w:sz w:val="30"/>
          <w:szCs w:val="30"/>
          <w:shd w:val="clear" w:color="auto" w:fill="FFFFFF"/>
        </w:rPr>
        <w:t>1</w:t>
      </w:r>
      <w:r>
        <w:rPr>
          <w:rFonts w:ascii="宋体" w:hAnsi="宋体" w:cs="宋体" w:hint="eastAsia"/>
          <w:color w:val="000000"/>
          <w:kern w:val="0"/>
          <w:sz w:val="30"/>
          <w:szCs w:val="30"/>
          <w:shd w:val="clear" w:color="auto" w:fill="FFFFFF"/>
        </w:rPr>
        <w:t>）取得大学专科学历，从事会计工作满</w:t>
      </w:r>
      <w:r>
        <w:rPr>
          <w:rFonts w:ascii="宋体" w:hAnsi="宋体" w:cs="宋体"/>
          <w:color w:val="000000"/>
          <w:kern w:val="0"/>
          <w:sz w:val="30"/>
          <w:szCs w:val="30"/>
          <w:shd w:val="clear" w:color="auto" w:fill="FFFFFF"/>
        </w:rPr>
        <w:t>5</w:t>
      </w:r>
      <w:r>
        <w:rPr>
          <w:rFonts w:ascii="宋体" w:hAnsi="宋体" w:cs="宋体" w:hint="eastAsia"/>
          <w:color w:val="000000"/>
          <w:kern w:val="0"/>
          <w:sz w:val="30"/>
          <w:szCs w:val="30"/>
          <w:shd w:val="clear" w:color="auto" w:fill="FFFFFF"/>
        </w:rPr>
        <w:t>年；（</w:t>
      </w:r>
      <w:r>
        <w:rPr>
          <w:rFonts w:ascii="宋体" w:hAnsi="宋体" w:cs="宋体"/>
          <w:color w:val="000000"/>
          <w:kern w:val="0"/>
          <w:sz w:val="30"/>
          <w:szCs w:val="30"/>
          <w:shd w:val="clear" w:color="auto" w:fill="FFFFFF"/>
        </w:rPr>
        <w:t>2</w:t>
      </w:r>
      <w:r>
        <w:rPr>
          <w:rFonts w:ascii="宋体" w:hAnsi="宋体" w:cs="宋体" w:hint="eastAsia"/>
          <w:color w:val="000000"/>
          <w:kern w:val="0"/>
          <w:sz w:val="30"/>
          <w:szCs w:val="30"/>
          <w:shd w:val="clear" w:color="auto" w:fill="FFFFFF"/>
        </w:rPr>
        <w:t>）取得大学本科学历，从事会计工作满</w:t>
      </w:r>
      <w:r>
        <w:rPr>
          <w:rFonts w:ascii="宋体" w:hAnsi="宋体" w:cs="宋体"/>
          <w:color w:val="000000"/>
          <w:kern w:val="0"/>
          <w:sz w:val="30"/>
          <w:szCs w:val="30"/>
          <w:shd w:val="clear" w:color="auto" w:fill="FFFFFF"/>
        </w:rPr>
        <w:t>4</w:t>
      </w:r>
      <w:r>
        <w:rPr>
          <w:rFonts w:ascii="宋体" w:hAnsi="宋体" w:cs="宋体" w:hint="eastAsia"/>
          <w:color w:val="000000"/>
          <w:kern w:val="0"/>
          <w:sz w:val="30"/>
          <w:szCs w:val="30"/>
          <w:shd w:val="clear" w:color="auto" w:fill="FFFFFF"/>
        </w:rPr>
        <w:t>年；（</w:t>
      </w:r>
      <w:r>
        <w:rPr>
          <w:rFonts w:ascii="宋体" w:hAnsi="宋体" w:cs="宋体"/>
          <w:color w:val="000000"/>
          <w:kern w:val="0"/>
          <w:sz w:val="30"/>
          <w:szCs w:val="30"/>
          <w:shd w:val="clear" w:color="auto" w:fill="FFFFFF"/>
        </w:rPr>
        <w:t>3</w:t>
      </w:r>
      <w:r>
        <w:rPr>
          <w:rFonts w:ascii="宋体" w:hAnsi="宋体" w:cs="宋体" w:hint="eastAsia"/>
          <w:color w:val="000000"/>
          <w:kern w:val="0"/>
          <w:sz w:val="30"/>
          <w:szCs w:val="30"/>
          <w:shd w:val="clear" w:color="auto" w:fill="FFFFFF"/>
        </w:rPr>
        <w:t>）取得双学士学位或研究生班毕业，从事会计工作满</w:t>
      </w:r>
      <w:r>
        <w:rPr>
          <w:rFonts w:ascii="宋体" w:hAnsi="宋体" w:cs="宋体"/>
          <w:color w:val="000000"/>
          <w:kern w:val="0"/>
          <w:sz w:val="30"/>
          <w:szCs w:val="30"/>
          <w:shd w:val="clear" w:color="auto" w:fill="FFFFFF"/>
        </w:rPr>
        <w:t>2</w:t>
      </w:r>
      <w:r>
        <w:rPr>
          <w:rFonts w:ascii="宋体" w:hAnsi="宋体" w:cs="宋体" w:hint="eastAsia"/>
          <w:color w:val="000000"/>
          <w:kern w:val="0"/>
          <w:sz w:val="30"/>
          <w:szCs w:val="30"/>
          <w:shd w:val="clear" w:color="auto" w:fill="FFFFFF"/>
        </w:rPr>
        <w:t>年；（</w:t>
      </w:r>
      <w:r>
        <w:rPr>
          <w:rFonts w:ascii="宋体" w:hAnsi="宋体" w:cs="宋体"/>
          <w:color w:val="000000"/>
          <w:kern w:val="0"/>
          <w:sz w:val="30"/>
          <w:szCs w:val="30"/>
          <w:shd w:val="clear" w:color="auto" w:fill="FFFFFF"/>
        </w:rPr>
        <w:t>4</w:t>
      </w:r>
      <w:r>
        <w:rPr>
          <w:rFonts w:ascii="宋体" w:hAnsi="宋体" w:cs="宋体" w:hint="eastAsia"/>
          <w:color w:val="000000"/>
          <w:kern w:val="0"/>
          <w:sz w:val="30"/>
          <w:szCs w:val="30"/>
          <w:shd w:val="clear" w:color="auto" w:fill="FFFFFF"/>
        </w:rPr>
        <w:t>）取得硕士学位，从事会计工作满</w:t>
      </w:r>
      <w:r>
        <w:rPr>
          <w:rFonts w:ascii="宋体" w:hAnsi="宋体" w:cs="宋体"/>
          <w:color w:val="000000"/>
          <w:kern w:val="0"/>
          <w:sz w:val="30"/>
          <w:szCs w:val="30"/>
          <w:shd w:val="clear" w:color="auto" w:fill="FFFFFF"/>
        </w:rPr>
        <w:t>1</w:t>
      </w:r>
      <w:r>
        <w:rPr>
          <w:rFonts w:ascii="宋体" w:hAnsi="宋体" w:cs="宋体" w:hint="eastAsia"/>
          <w:color w:val="000000"/>
          <w:kern w:val="0"/>
          <w:sz w:val="30"/>
          <w:szCs w:val="30"/>
          <w:shd w:val="clear" w:color="auto" w:fill="FFFFFF"/>
        </w:rPr>
        <w:t>年；（</w:t>
      </w:r>
      <w:r>
        <w:rPr>
          <w:rFonts w:ascii="宋体" w:hAnsi="宋体" w:cs="宋体"/>
          <w:color w:val="000000"/>
          <w:kern w:val="0"/>
          <w:sz w:val="30"/>
          <w:szCs w:val="30"/>
          <w:shd w:val="clear" w:color="auto" w:fill="FFFFFF"/>
        </w:rPr>
        <w:t>5</w:t>
      </w:r>
      <w:r>
        <w:rPr>
          <w:rFonts w:ascii="宋体" w:hAnsi="宋体" w:cs="宋体" w:hint="eastAsia"/>
          <w:color w:val="000000"/>
          <w:kern w:val="0"/>
          <w:sz w:val="30"/>
          <w:szCs w:val="30"/>
          <w:shd w:val="clear" w:color="auto" w:fill="FFFFFF"/>
        </w:rPr>
        <w:t>）取得博士学位。</w:t>
      </w:r>
    </w:p>
    <w:p w:rsidR="00EE1F8C" w:rsidRDefault="00EE1F8C">
      <w:pPr>
        <w:widowControl/>
        <w:shd w:val="clear" w:color="auto" w:fill="FFFFFF"/>
        <w:spacing w:line="480" w:lineRule="atLeast"/>
        <w:jc w:val="left"/>
        <w:rPr>
          <w:rFonts w:ascii="宋体" w:cs="宋体"/>
          <w:color w:val="000000"/>
          <w:sz w:val="30"/>
          <w:szCs w:val="30"/>
        </w:rPr>
      </w:pPr>
      <w:r>
        <w:rPr>
          <w:rFonts w:ascii="宋体" w:hAnsi="宋体" w:cs="宋体" w:hint="eastAsia"/>
          <w:color w:val="000000"/>
          <w:kern w:val="0"/>
          <w:sz w:val="30"/>
          <w:szCs w:val="30"/>
          <w:shd w:val="clear" w:color="auto" w:fill="FFFFFF"/>
        </w:rPr>
        <w:t xml:space="preserve">　　上述有关学历</w:t>
      </w:r>
      <w:r>
        <w:rPr>
          <w:rFonts w:ascii="宋体" w:hAnsi="宋体" w:cs="宋体"/>
          <w:color w:val="000000"/>
          <w:kern w:val="0"/>
          <w:sz w:val="30"/>
          <w:szCs w:val="30"/>
          <w:shd w:val="clear" w:color="auto" w:fill="FFFFFF"/>
        </w:rPr>
        <w:t>(</w:t>
      </w:r>
      <w:r>
        <w:rPr>
          <w:rFonts w:ascii="宋体" w:hAnsi="宋体" w:cs="宋体" w:hint="eastAsia"/>
          <w:color w:val="000000"/>
          <w:kern w:val="0"/>
          <w:sz w:val="30"/>
          <w:szCs w:val="30"/>
          <w:shd w:val="clear" w:color="auto" w:fill="FFFFFF"/>
        </w:rPr>
        <w:t>学位</w:t>
      </w:r>
      <w:r>
        <w:rPr>
          <w:rFonts w:ascii="宋体" w:hAnsi="宋体" w:cs="宋体"/>
          <w:color w:val="000000"/>
          <w:kern w:val="0"/>
          <w:sz w:val="30"/>
          <w:szCs w:val="30"/>
          <w:shd w:val="clear" w:color="auto" w:fill="FFFFFF"/>
        </w:rPr>
        <w:t>)</w:t>
      </w:r>
      <w:r>
        <w:rPr>
          <w:rFonts w:ascii="宋体" w:hAnsi="宋体" w:cs="宋体" w:hint="eastAsia"/>
          <w:color w:val="000000"/>
          <w:kern w:val="0"/>
          <w:sz w:val="30"/>
          <w:szCs w:val="30"/>
          <w:shd w:val="clear" w:color="auto" w:fill="FFFFFF"/>
        </w:rPr>
        <w:t>，是指经国家教育行政部门认可的学历</w:t>
      </w:r>
      <w:r>
        <w:rPr>
          <w:rFonts w:ascii="宋体" w:hAnsi="宋体" w:cs="宋体"/>
          <w:color w:val="000000"/>
          <w:kern w:val="0"/>
          <w:sz w:val="30"/>
          <w:szCs w:val="30"/>
          <w:shd w:val="clear" w:color="auto" w:fill="FFFFFF"/>
        </w:rPr>
        <w:t>(</w:t>
      </w:r>
      <w:r>
        <w:rPr>
          <w:rFonts w:ascii="宋体" w:hAnsi="宋体" w:cs="宋体" w:hint="eastAsia"/>
          <w:color w:val="000000"/>
          <w:kern w:val="0"/>
          <w:sz w:val="30"/>
          <w:szCs w:val="30"/>
          <w:shd w:val="clear" w:color="auto" w:fill="FFFFFF"/>
        </w:rPr>
        <w:t>学位</w:t>
      </w:r>
      <w:r>
        <w:rPr>
          <w:rFonts w:ascii="宋体" w:hAnsi="宋体" w:cs="宋体"/>
          <w:color w:val="000000"/>
          <w:kern w:val="0"/>
          <w:sz w:val="30"/>
          <w:szCs w:val="30"/>
          <w:shd w:val="clear" w:color="auto" w:fill="FFFFFF"/>
        </w:rPr>
        <w:t>)</w:t>
      </w:r>
      <w:r>
        <w:rPr>
          <w:rFonts w:ascii="宋体" w:hAnsi="宋体" w:cs="宋体" w:hint="eastAsia"/>
          <w:color w:val="000000"/>
          <w:kern w:val="0"/>
          <w:sz w:val="30"/>
          <w:szCs w:val="30"/>
          <w:shd w:val="clear" w:color="auto" w:fill="FFFFFF"/>
        </w:rPr>
        <w:t>。有关会计工作年限，是指报考人员取得规定学历前后从事会计工作时间的总和，其截止日期为考试报名年度当年年底前。对通过全国统一考试，取得经济、统计、审计专业技术中级资格，并具备上述基本条件的人员，可报名参加会计专业技术中级资格考试。</w:t>
      </w:r>
    </w:p>
    <w:p w:rsidR="00EE1F8C" w:rsidRDefault="00EE1F8C">
      <w:pPr>
        <w:widowControl/>
        <w:shd w:val="clear" w:color="auto" w:fill="FFFFFF"/>
        <w:spacing w:line="480" w:lineRule="atLeast"/>
        <w:ind w:firstLine="570"/>
        <w:jc w:val="left"/>
        <w:rPr>
          <w:rFonts w:ascii="宋体" w:cs="宋体"/>
          <w:color w:val="000000"/>
          <w:sz w:val="30"/>
          <w:szCs w:val="30"/>
        </w:rPr>
      </w:pPr>
      <w:r>
        <w:rPr>
          <w:rFonts w:ascii="宋体" w:hAnsi="宋体" w:cs="宋体" w:hint="eastAsia"/>
          <w:color w:val="000000"/>
          <w:kern w:val="0"/>
          <w:sz w:val="30"/>
          <w:szCs w:val="30"/>
          <w:shd w:val="clear" w:color="auto" w:fill="FFFFFF"/>
        </w:rPr>
        <w:t>报考人员应根据报名条件规定，网上提交学历或学位证书、相关专业技术资格证书、居民身份证明</w:t>
      </w:r>
      <w:r>
        <w:rPr>
          <w:rFonts w:ascii="宋体" w:hAnsi="宋体" w:cs="宋体"/>
          <w:color w:val="000000"/>
          <w:kern w:val="0"/>
          <w:sz w:val="30"/>
          <w:szCs w:val="30"/>
          <w:shd w:val="clear" w:color="auto" w:fill="FFFFFF"/>
        </w:rPr>
        <w:t>(</w:t>
      </w:r>
      <w:r>
        <w:rPr>
          <w:rFonts w:ascii="宋体" w:hAnsi="宋体" w:cs="宋体" w:hint="eastAsia"/>
          <w:color w:val="000000"/>
          <w:kern w:val="0"/>
          <w:sz w:val="30"/>
          <w:szCs w:val="30"/>
          <w:shd w:val="clear" w:color="auto" w:fill="FFFFFF"/>
        </w:rPr>
        <w:t>香港、澳门居民应提交本人身份证明，台湾居民应提交《台湾居民来往大陆通行证》</w:t>
      </w:r>
      <w:r>
        <w:rPr>
          <w:rFonts w:ascii="宋体" w:hAnsi="宋体" w:cs="宋体"/>
          <w:color w:val="000000"/>
          <w:kern w:val="0"/>
          <w:sz w:val="30"/>
          <w:szCs w:val="30"/>
          <w:shd w:val="clear" w:color="auto" w:fill="FFFFFF"/>
        </w:rPr>
        <w:t>)</w:t>
      </w:r>
      <w:r>
        <w:rPr>
          <w:rFonts w:ascii="宋体" w:hAnsi="宋体" w:cs="宋体" w:hint="eastAsia"/>
          <w:color w:val="000000"/>
          <w:kern w:val="0"/>
          <w:sz w:val="30"/>
          <w:szCs w:val="30"/>
          <w:shd w:val="clear" w:color="auto" w:fill="FFFFFF"/>
        </w:rPr>
        <w:t>等材料。</w:t>
      </w:r>
    </w:p>
    <w:p w:rsidR="00EE1F8C" w:rsidRDefault="00EE1F8C">
      <w:pPr>
        <w:widowControl/>
        <w:shd w:val="clear" w:color="auto" w:fill="FFFFFF"/>
        <w:spacing w:line="480" w:lineRule="atLeast"/>
        <w:ind w:firstLine="640"/>
        <w:jc w:val="left"/>
        <w:rPr>
          <w:rFonts w:ascii="宋体" w:cs="宋体"/>
          <w:color w:val="000000"/>
          <w:sz w:val="30"/>
          <w:szCs w:val="30"/>
        </w:rPr>
      </w:pPr>
      <w:r>
        <w:rPr>
          <w:rFonts w:ascii="宋体" w:hAnsi="宋体" w:cs="宋体"/>
          <w:color w:val="000000"/>
          <w:kern w:val="0"/>
          <w:sz w:val="30"/>
          <w:szCs w:val="30"/>
          <w:shd w:val="clear" w:color="auto" w:fill="FFFFFF"/>
        </w:rPr>
        <w:t>2.</w:t>
      </w:r>
      <w:r>
        <w:rPr>
          <w:rFonts w:ascii="宋体" w:hAnsi="宋体" w:cs="宋体" w:hint="eastAsia"/>
          <w:color w:val="000000"/>
          <w:kern w:val="0"/>
          <w:sz w:val="30"/>
          <w:szCs w:val="30"/>
          <w:shd w:val="clear" w:color="auto" w:fill="FFFFFF"/>
        </w:rPr>
        <w:t>高级资格</w:t>
      </w:r>
    </w:p>
    <w:p w:rsidR="00EE1F8C" w:rsidRDefault="00EE1F8C">
      <w:pPr>
        <w:widowControl/>
        <w:shd w:val="clear" w:color="auto" w:fill="FFFFFF"/>
        <w:spacing w:line="480" w:lineRule="atLeast"/>
        <w:ind w:firstLine="640"/>
        <w:jc w:val="left"/>
        <w:rPr>
          <w:rFonts w:ascii="宋体" w:cs="宋体"/>
          <w:color w:val="000000"/>
          <w:kern w:val="0"/>
          <w:sz w:val="32"/>
          <w:szCs w:val="32"/>
          <w:shd w:val="clear" w:color="auto" w:fill="FFFFFF"/>
        </w:rPr>
      </w:pPr>
      <w:r>
        <w:rPr>
          <w:rFonts w:ascii="宋体" w:hAnsi="宋体" w:cs="宋体" w:hint="eastAsia"/>
          <w:color w:val="000000"/>
          <w:kern w:val="0"/>
          <w:sz w:val="30"/>
          <w:szCs w:val="30"/>
          <w:shd w:val="clear" w:color="auto" w:fill="FFFFFF"/>
        </w:rPr>
        <w:t>依据《会计专业职务试行条例》，遵守《中华人民共和国会计法》及有关法律法规，已取得会计或相关专业中级专业技术资格，符合《河南省高级会计师资格申报、评审条件》（豫人社职</w:t>
      </w:r>
      <w:r>
        <w:rPr>
          <w:rFonts w:ascii="宋体" w:hAnsi="宋体" w:cs="宋体" w:hint="eastAsia"/>
          <w:color w:val="000000"/>
          <w:kern w:val="0"/>
          <w:sz w:val="30"/>
          <w:szCs w:val="30"/>
          <w:shd w:val="clear" w:color="auto" w:fill="FFFFFF"/>
        </w:rPr>
        <w:lastRenderedPageBreak/>
        <w:t>称〔</w:t>
      </w:r>
      <w:r>
        <w:rPr>
          <w:rFonts w:ascii="宋体" w:hAnsi="宋体" w:cs="宋体"/>
          <w:color w:val="000000"/>
          <w:kern w:val="0"/>
          <w:sz w:val="30"/>
          <w:szCs w:val="30"/>
          <w:shd w:val="clear" w:color="auto" w:fill="FFFFFF"/>
        </w:rPr>
        <w:t>2016</w:t>
      </w:r>
      <w:r>
        <w:rPr>
          <w:rFonts w:ascii="宋体" w:hAnsi="宋体" w:cs="宋体" w:hint="eastAsia"/>
          <w:color w:val="000000"/>
          <w:kern w:val="0"/>
          <w:sz w:val="30"/>
          <w:szCs w:val="30"/>
          <w:shd w:val="clear" w:color="auto" w:fill="FFFFFF"/>
        </w:rPr>
        <w:t>〕</w:t>
      </w:r>
      <w:r>
        <w:rPr>
          <w:rFonts w:ascii="宋体" w:hAnsi="宋体" w:cs="宋体"/>
          <w:color w:val="000000"/>
          <w:kern w:val="0"/>
          <w:sz w:val="30"/>
          <w:szCs w:val="30"/>
          <w:shd w:val="clear" w:color="auto" w:fill="FFFFFF"/>
        </w:rPr>
        <w:t>17</w:t>
      </w:r>
      <w:r>
        <w:rPr>
          <w:rFonts w:ascii="宋体" w:hAnsi="宋体" w:cs="宋体" w:hint="eastAsia"/>
          <w:color w:val="000000"/>
          <w:kern w:val="0"/>
          <w:sz w:val="30"/>
          <w:szCs w:val="30"/>
          <w:shd w:val="clear" w:color="auto" w:fill="FFFFFF"/>
        </w:rPr>
        <w:t>号）有关规定，从事会计或相关专业的在职人员，可报名参加考试</w:t>
      </w:r>
      <w:r>
        <w:rPr>
          <w:rFonts w:ascii="宋体" w:hAnsi="宋体" w:cs="宋体" w:hint="eastAsia"/>
          <w:color w:val="000000"/>
          <w:kern w:val="0"/>
          <w:sz w:val="32"/>
          <w:szCs w:val="32"/>
          <w:shd w:val="clear" w:color="auto" w:fill="FFFFFF"/>
        </w:rPr>
        <w:t>。</w:t>
      </w:r>
    </w:p>
    <w:p w:rsidR="00EE1F8C" w:rsidRDefault="00EE1F8C">
      <w:pPr>
        <w:widowControl/>
        <w:shd w:val="clear" w:color="auto" w:fill="FFFFFF"/>
        <w:spacing w:line="480" w:lineRule="atLeast"/>
        <w:ind w:firstLine="640"/>
        <w:jc w:val="left"/>
        <w:rPr>
          <w:rFonts w:ascii="宋体" w:cs="宋体"/>
          <w:sz w:val="30"/>
          <w:szCs w:val="30"/>
        </w:rPr>
      </w:pPr>
      <w:r>
        <w:rPr>
          <w:rFonts w:ascii="宋体" w:hAnsi="宋体" w:cs="宋体" w:hint="eastAsia"/>
          <w:sz w:val="30"/>
          <w:szCs w:val="30"/>
        </w:rPr>
        <w:t>三、网上报名时间</w:t>
      </w:r>
    </w:p>
    <w:p w:rsidR="00EE1F8C" w:rsidRDefault="00EE1F8C" w:rsidP="00C10A0D">
      <w:pPr>
        <w:widowControl/>
        <w:tabs>
          <w:tab w:val="left" w:pos="2115"/>
        </w:tabs>
        <w:spacing w:line="360" w:lineRule="auto"/>
        <w:ind w:firstLineChars="200" w:firstLine="600"/>
        <w:jc w:val="left"/>
        <w:rPr>
          <w:rFonts w:ascii="宋体" w:cs="宋体"/>
          <w:sz w:val="30"/>
          <w:szCs w:val="30"/>
        </w:rPr>
      </w:pPr>
      <w:r>
        <w:rPr>
          <w:rFonts w:ascii="宋体" w:hAnsi="宋体" w:cs="宋体"/>
          <w:color w:val="000000"/>
          <w:kern w:val="0"/>
          <w:sz w:val="30"/>
          <w:szCs w:val="30"/>
        </w:rPr>
        <w:t xml:space="preserve"> 1</w:t>
      </w:r>
      <w:r>
        <w:rPr>
          <w:rFonts w:ascii="宋体" w:hAnsi="宋体" w:cs="宋体" w:hint="eastAsia"/>
          <w:color w:val="000000"/>
          <w:kern w:val="0"/>
          <w:sz w:val="30"/>
          <w:szCs w:val="30"/>
        </w:rPr>
        <w:t>、网上报名时间为</w:t>
      </w:r>
      <w:smartTag w:uri="urn:schemas-microsoft-com:office:smarttags" w:element="chsdate">
        <w:smartTagPr>
          <w:attr w:name="Year" w:val="2017"/>
          <w:attr w:name="Month" w:val="3"/>
          <w:attr w:name="Day" w:val="17"/>
          <w:attr w:name="IsLunarDate" w:val="False"/>
          <w:attr w:name="IsROCDate" w:val="False"/>
        </w:smartTagPr>
        <w:r>
          <w:rPr>
            <w:rFonts w:ascii="宋体" w:hAnsi="宋体" w:cs="宋体"/>
            <w:color w:val="000000"/>
            <w:kern w:val="0"/>
            <w:sz w:val="30"/>
            <w:szCs w:val="30"/>
          </w:rPr>
          <w:t>2017</w:t>
        </w:r>
        <w:r>
          <w:rPr>
            <w:rFonts w:ascii="宋体" w:hAnsi="宋体" w:cs="宋体" w:hint="eastAsia"/>
            <w:color w:val="000000"/>
            <w:kern w:val="0"/>
            <w:sz w:val="30"/>
            <w:szCs w:val="30"/>
          </w:rPr>
          <w:t>年</w:t>
        </w:r>
        <w:r>
          <w:rPr>
            <w:rFonts w:ascii="宋体" w:hAnsi="宋体" w:cs="宋体"/>
            <w:color w:val="000000"/>
            <w:kern w:val="0"/>
            <w:sz w:val="30"/>
            <w:szCs w:val="30"/>
          </w:rPr>
          <w:t>3</w:t>
        </w:r>
        <w:r>
          <w:rPr>
            <w:rFonts w:ascii="宋体" w:hAnsi="宋体" w:cs="宋体" w:hint="eastAsia"/>
            <w:color w:val="000000"/>
            <w:kern w:val="0"/>
            <w:sz w:val="30"/>
            <w:szCs w:val="30"/>
          </w:rPr>
          <w:t>月</w:t>
        </w:r>
        <w:r>
          <w:rPr>
            <w:rFonts w:ascii="宋体" w:hAnsi="宋体" w:cs="宋体"/>
            <w:color w:val="000000"/>
            <w:kern w:val="0"/>
            <w:sz w:val="30"/>
            <w:szCs w:val="30"/>
          </w:rPr>
          <w:t>17</w:t>
        </w:r>
        <w:r>
          <w:rPr>
            <w:rFonts w:ascii="宋体" w:hAnsi="宋体" w:cs="宋体" w:hint="eastAsia"/>
            <w:color w:val="000000"/>
            <w:kern w:val="0"/>
            <w:sz w:val="30"/>
            <w:szCs w:val="30"/>
          </w:rPr>
          <w:t>日</w:t>
        </w:r>
      </w:smartTag>
      <w:r>
        <w:rPr>
          <w:rFonts w:ascii="宋体" w:hAnsi="宋体" w:cs="宋体"/>
          <w:color w:val="000000"/>
          <w:kern w:val="0"/>
          <w:sz w:val="30"/>
          <w:szCs w:val="30"/>
        </w:rPr>
        <w:t>00:00</w:t>
      </w:r>
      <w:r>
        <w:rPr>
          <w:rFonts w:ascii="宋体" w:hAnsi="宋体" w:cs="宋体" w:hint="eastAsia"/>
          <w:color w:val="000000"/>
          <w:kern w:val="0"/>
          <w:sz w:val="30"/>
          <w:szCs w:val="30"/>
        </w:rPr>
        <w:t>至</w:t>
      </w:r>
      <w:smartTag w:uri="urn:schemas-microsoft-com:office:smarttags" w:element="chsdate">
        <w:smartTagPr>
          <w:attr w:name="Year" w:val="2017"/>
          <w:attr w:name="Month" w:val="3"/>
          <w:attr w:name="Day" w:val="30"/>
          <w:attr w:name="IsLunarDate" w:val="False"/>
          <w:attr w:name="IsROCDate" w:val="False"/>
        </w:smartTagPr>
        <w:r>
          <w:rPr>
            <w:rFonts w:ascii="宋体" w:hAnsi="宋体" w:cs="宋体"/>
            <w:color w:val="000000"/>
            <w:kern w:val="0"/>
            <w:sz w:val="30"/>
            <w:szCs w:val="30"/>
          </w:rPr>
          <w:t>3</w:t>
        </w:r>
        <w:r>
          <w:rPr>
            <w:rFonts w:ascii="宋体" w:hAnsi="宋体" w:cs="宋体" w:hint="eastAsia"/>
            <w:color w:val="000000"/>
            <w:kern w:val="0"/>
            <w:sz w:val="30"/>
            <w:szCs w:val="30"/>
          </w:rPr>
          <w:t>月</w:t>
        </w:r>
        <w:r>
          <w:rPr>
            <w:rFonts w:ascii="宋体" w:hAnsi="宋体" w:cs="宋体"/>
            <w:color w:val="000000"/>
            <w:kern w:val="0"/>
            <w:sz w:val="30"/>
            <w:szCs w:val="30"/>
          </w:rPr>
          <w:t>30</w:t>
        </w:r>
        <w:r>
          <w:rPr>
            <w:rFonts w:ascii="宋体" w:hAnsi="宋体" w:cs="宋体" w:hint="eastAsia"/>
            <w:color w:val="000000"/>
            <w:kern w:val="0"/>
            <w:sz w:val="30"/>
            <w:szCs w:val="30"/>
          </w:rPr>
          <w:t>日</w:t>
        </w:r>
      </w:smartTag>
      <w:r>
        <w:rPr>
          <w:rFonts w:ascii="宋体" w:hAnsi="宋体" w:cs="宋体"/>
          <w:color w:val="000000"/>
          <w:kern w:val="0"/>
          <w:sz w:val="30"/>
          <w:szCs w:val="30"/>
        </w:rPr>
        <w:t>23:59</w:t>
      </w:r>
      <w:r>
        <w:rPr>
          <w:rFonts w:ascii="宋体" w:hAnsi="宋体" w:cs="宋体" w:hint="eastAsia"/>
          <w:color w:val="000000"/>
          <w:kern w:val="0"/>
          <w:sz w:val="30"/>
          <w:szCs w:val="30"/>
        </w:rPr>
        <w:t>。</w:t>
      </w:r>
    </w:p>
    <w:p w:rsidR="00EE1F8C" w:rsidRDefault="00EE1F8C" w:rsidP="00C10A0D">
      <w:pPr>
        <w:widowControl/>
        <w:tabs>
          <w:tab w:val="left" w:pos="2115"/>
        </w:tabs>
        <w:spacing w:line="360" w:lineRule="auto"/>
        <w:ind w:firstLineChars="200" w:firstLine="600"/>
        <w:jc w:val="left"/>
        <w:rPr>
          <w:rFonts w:ascii="宋体" w:cs="宋体"/>
          <w:sz w:val="30"/>
          <w:szCs w:val="30"/>
        </w:rPr>
      </w:pPr>
      <w:r>
        <w:rPr>
          <w:rFonts w:ascii="宋体" w:hAnsi="宋体" w:cs="宋体"/>
          <w:color w:val="000000"/>
          <w:kern w:val="0"/>
          <w:sz w:val="30"/>
          <w:szCs w:val="30"/>
        </w:rPr>
        <w:t xml:space="preserve"> 2</w:t>
      </w:r>
      <w:r>
        <w:rPr>
          <w:rFonts w:ascii="宋体" w:hAnsi="宋体" w:cs="宋体" w:hint="eastAsia"/>
          <w:color w:val="000000"/>
          <w:kern w:val="0"/>
          <w:sz w:val="30"/>
          <w:szCs w:val="30"/>
        </w:rPr>
        <w:t>、个人信息现场采集时间：</w:t>
      </w:r>
      <w:smartTag w:uri="urn:schemas-microsoft-com:office:smarttags" w:element="chsdate">
        <w:smartTagPr>
          <w:attr w:name="Year" w:val="2017"/>
          <w:attr w:name="Month" w:val="3"/>
          <w:attr w:name="Day" w:val="23"/>
          <w:attr w:name="IsLunarDate" w:val="False"/>
          <w:attr w:name="IsROCDate" w:val="False"/>
        </w:smartTagPr>
        <w:r>
          <w:rPr>
            <w:rFonts w:ascii="宋体" w:hAnsi="宋体" w:cs="宋体"/>
            <w:color w:val="000000"/>
            <w:kern w:val="0"/>
            <w:sz w:val="30"/>
            <w:szCs w:val="30"/>
          </w:rPr>
          <w:t>2017</w:t>
        </w:r>
        <w:r>
          <w:rPr>
            <w:rFonts w:ascii="宋体" w:hAnsi="宋体" w:cs="宋体" w:hint="eastAsia"/>
            <w:color w:val="000000"/>
            <w:kern w:val="0"/>
            <w:sz w:val="30"/>
            <w:szCs w:val="30"/>
          </w:rPr>
          <w:t>年</w:t>
        </w:r>
        <w:r>
          <w:rPr>
            <w:rFonts w:ascii="宋体" w:hAnsi="宋体" w:cs="宋体"/>
            <w:color w:val="000000"/>
            <w:kern w:val="0"/>
            <w:sz w:val="30"/>
            <w:szCs w:val="30"/>
          </w:rPr>
          <w:t>3</w:t>
        </w:r>
        <w:r>
          <w:rPr>
            <w:rFonts w:ascii="宋体" w:hAnsi="宋体" w:cs="宋体" w:hint="eastAsia"/>
            <w:color w:val="000000"/>
            <w:kern w:val="0"/>
            <w:sz w:val="30"/>
            <w:szCs w:val="30"/>
          </w:rPr>
          <w:t>月</w:t>
        </w:r>
        <w:r>
          <w:rPr>
            <w:rFonts w:ascii="宋体" w:hAnsi="宋体" w:cs="宋体"/>
            <w:color w:val="000000"/>
            <w:kern w:val="0"/>
            <w:sz w:val="30"/>
            <w:szCs w:val="30"/>
          </w:rPr>
          <w:t>23</w:t>
        </w:r>
        <w:r>
          <w:rPr>
            <w:rFonts w:ascii="宋体" w:hAnsi="宋体" w:cs="宋体" w:hint="eastAsia"/>
            <w:color w:val="000000"/>
            <w:kern w:val="0"/>
            <w:sz w:val="30"/>
            <w:szCs w:val="30"/>
          </w:rPr>
          <w:t>日</w:t>
        </w:r>
      </w:smartTag>
      <w:r>
        <w:rPr>
          <w:rFonts w:ascii="宋体" w:hAnsi="宋体" w:cs="宋体"/>
          <w:color w:val="000000"/>
          <w:kern w:val="0"/>
          <w:sz w:val="30"/>
          <w:szCs w:val="30"/>
        </w:rPr>
        <w:t>8:30</w:t>
      </w:r>
      <w:r>
        <w:rPr>
          <w:rFonts w:ascii="宋体" w:hAnsi="宋体" w:cs="宋体" w:hint="eastAsia"/>
          <w:color w:val="000000"/>
          <w:kern w:val="0"/>
          <w:sz w:val="30"/>
          <w:szCs w:val="30"/>
        </w:rPr>
        <w:t>至</w:t>
      </w:r>
      <w:smartTag w:uri="urn:schemas-microsoft-com:office:smarttags" w:element="chsdate">
        <w:smartTagPr>
          <w:attr w:name="Year" w:val="2017"/>
          <w:attr w:name="Month" w:val="3"/>
          <w:attr w:name="Day" w:val="31"/>
          <w:attr w:name="IsLunarDate" w:val="False"/>
          <w:attr w:name="IsROCDate" w:val="False"/>
        </w:smartTagPr>
        <w:r>
          <w:rPr>
            <w:rFonts w:ascii="宋体" w:hAnsi="宋体" w:cs="宋体"/>
            <w:color w:val="000000"/>
            <w:kern w:val="0"/>
            <w:sz w:val="30"/>
            <w:szCs w:val="30"/>
          </w:rPr>
          <w:t>3</w:t>
        </w:r>
        <w:r>
          <w:rPr>
            <w:rFonts w:ascii="宋体" w:hAnsi="宋体" w:cs="宋体" w:hint="eastAsia"/>
            <w:color w:val="000000"/>
            <w:kern w:val="0"/>
            <w:sz w:val="30"/>
            <w:szCs w:val="30"/>
          </w:rPr>
          <w:t>月</w:t>
        </w:r>
        <w:r>
          <w:rPr>
            <w:rFonts w:ascii="宋体" w:hAnsi="宋体" w:cs="宋体"/>
            <w:color w:val="000000"/>
            <w:kern w:val="0"/>
            <w:sz w:val="30"/>
            <w:szCs w:val="30"/>
          </w:rPr>
          <w:t>31</w:t>
        </w:r>
        <w:r>
          <w:rPr>
            <w:rFonts w:ascii="宋体" w:hAnsi="宋体" w:cs="宋体" w:hint="eastAsia"/>
            <w:color w:val="000000"/>
            <w:kern w:val="0"/>
            <w:sz w:val="30"/>
            <w:szCs w:val="30"/>
          </w:rPr>
          <w:t>日</w:t>
        </w:r>
      </w:smartTag>
      <w:r>
        <w:rPr>
          <w:rFonts w:ascii="宋体" w:hAnsi="宋体" w:cs="宋体"/>
          <w:color w:val="000000"/>
          <w:kern w:val="0"/>
          <w:sz w:val="30"/>
          <w:szCs w:val="30"/>
        </w:rPr>
        <w:t>17:30</w:t>
      </w:r>
      <w:r>
        <w:rPr>
          <w:rFonts w:ascii="宋体" w:hAnsi="宋体" w:cs="宋体" w:hint="eastAsia"/>
          <w:color w:val="000000"/>
          <w:kern w:val="0"/>
          <w:sz w:val="30"/>
          <w:szCs w:val="30"/>
        </w:rPr>
        <w:t>（国家法定休息日除外）。</w:t>
      </w:r>
    </w:p>
    <w:p w:rsidR="00EE1F8C" w:rsidRDefault="00EE1F8C" w:rsidP="00C10A0D">
      <w:pPr>
        <w:widowControl/>
        <w:tabs>
          <w:tab w:val="left" w:pos="2115"/>
        </w:tabs>
        <w:spacing w:line="360" w:lineRule="auto"/>
        <w:ind w:firstLineChars="200" w:firstLine="600"/>
        <w:jc w:val="left"/>
        <w:rPr>
          <w:rFonts w:ascii="宋体" w:cs="宋体"/>
          <w:color w:val="000000"/>
          <w:kern w:val="0"/>
          <w:sz w:val="30"/>
          <w:szCs w:val="30"/>
        </w:rPr>
      </w:pPr>
      <w:r>
        <w:rPr>
          <w:rFonts w:ascii="宋体" w:hAnsi="宋体" w:cs="宋体"/>
          <w:color w:val="000000"/>
          <w:kern w:val="0"/>
          <w:sz w:val="30"/>
          <w:szCs w:val="30"/>
        </w:rPr>
        <w:t xml:space="preserve"> 3</w:t>
      </w:r>
      <w:r>
        <w:rPr>
          <w:rFonts w:ascii="宋体" w:hAnsi="宋体" w:cs="宋体" w:hint="eastAsia"/>
          <w:color w:val="000000"/>
          <w:kern w:val="0"/>
          <w:sz w:val="30"/>
          <w:szCs w:val="30"/>
        </w:rPr>
        <w:t>、中级网上缴费时间</w:t>
      </w:r>
      <w:smartTag w:uri="urn:schemas-microsoft-com:office:smarttags" w:element="chsdate">
        <w:smartTagPr>
          <w:attr w:name="Year" w:val="2017"/>
          <w:attr w:name="Month" w:val="3"/>
          <w:attr w:name="Day" w:val="23"/>
          <w:attr w:name="IsLunarDate" w:val="False"/>
          <w:attr w:name="IsROCDate" w:val="False"/>
        </w:smartTagPr>
        <w:r>
          <w:rPr>
            <w:rFonts w:ascii="宋体" w:hAnsi="宋体" w:cs="宋体"/>
            <w:color w:val="000000"/>
            <w:kern w:val="0"/>
            <w:sz w:val="30"/>
            <w:szCs w:val="30"/>
          </w:rPr>
          <w:t>2017</w:t>
        </w:r>
        <w:r>
          <w:rPr>
            <w:rFonts w:ascii="宋体" w:hAnsi="宋体" w:cs="宋体" w:hint="eastAsia"/>
            <w:color w:val="000000"/>
            <w:kern w:val="0"/>
            <w:sz w:val="30"/>
            <w:szCs w:val="30"/>
          </w:rPr>
          <w:t>年</w:t>
        </w:r>
        <w:r>
          <w:rPr>
            <w:rFonts w:ascii="宋体" w:hAnsi="宋体" w:cs="宋体"/>
            <w:color w:val="000000"/>
            <w:kern w:val="0"/>
            <w:sz w:val="30"/>
            <w:szCs w:val="30"/>
          </w:rPr>
          <w:t>3</w:t>
        </w:r>
        <w:r>
          <w:rPr>
            <w:rFonts w:ascii="宋体" w:hAnsi="宋体" w:cs="宋体" w:hint="eastAsia"/>
            <w:color w:val="000000"/>
            <w:kern w:val="0"/>
            <w:sz w:val="30"/>
            <w:szCs w:val="30"/>
          </w:rPr>
          <w:t>月</w:t>
        </w:r>
        <w:r>
          <w:rPr>
            <w:rFonts w:ascii="宋体" w:hAnsi="宋体" w:cs="宋体"/>
            <w:color w:val="000000"/>
            <w:kern w:val="0"/>
            <w:sz w:val="30"/>
            <w:szCs w:val="30"/>
          </w:rPr>
          <w:t>23</w:t>
        </w:r>
        <w:r>
          <w:rPr>
            <w:rFonts w:ascii="宋体" w:hAnsi="宋体" w:cs="宋体" w:hint="eastAsia"/>
            <w:color w:val="000000"/>
            <w:kern w:val="0"/>
            <w:sz w:val="30"/>
            <w:szCs w:val="30"/>
          </w:rPr>
          <w:t>日</w:t>
        </w:r>
      </w:smartTag>
      <w:r>
        <w:rPr>
          <w:rFonts w:ascii="宋体" w:hAnsi="宋体" w:cs="宋体"/>
          <w:color w:val="000000"/>
          <w:kern w:val="0"/>
          <w:sz w:val="30"/>
          <w:szCs w:val="30"/>
        </w:rPr>
        <w:t>15:00</w:t>
      </w:r>
      <w:r>
        <w:rPr>
          <w:rFonts w:ascii="宋体" w:hAnsi="宋体" w:cs="宋体" w:hint="eastAsia"/>
          <w:color w:val="000000"/>
          <w:kern w:val="0"/>
          <w:sz w:val="30"/>
          <w:szCs w:val="30"/>
        </w:rPr>
        <w:t>至</w:t>
      </w:r>
      <w:smartTag w:uri="urn:schemas-microsoft-com:office:smarttags" w:element="chsdate">
        <w:smartTagPr>
          <w:attr w:name="Year" w:val="2017"/>
          <w:attr w:name="Month" w:val="4"/>
          <w:attr w:name="Day" w:val="2"/>
          <w:attr w:name="IsLunarDate" w:val="False"/>
          <w:attr w:name="IsROCDate" w:val="False"/>
        </w:smartTagPr>
        <w:r>
          <w:rPr>
            <w:rFonts w:ascii="宋体" w:hAnsi="宋体" w:cs="宋体"/>
            <w:color w:val="000000"/>
            <w:kern w:val="0"/>
            <w:sz w:val="30"/>
            <w:szCs w:val="30"/>
          </w:rPr>
          <w:t>4</w:t>
        </w:r>
        <w:r>
          <w:rPr>
            <w:rFonts w:ascii="宋体" w:hAnsi="宋体" w:cs="宋体" w:hint="eastAsia"/>
            <w:color w:val="000000"/>
            <w:kern w:val="0"/>
            <w:sz w:val="30"/>
            <w:szCs w:val="30"/>
          </w:rPr>
          <w:t>月</w:t>
        </w:r>
        <w:r>
          <w:rPr>
            <w:rFonts w:ascii="宋体" w:hAnsi="宋体" w:cs="宋体"/>
            <w:color w:val="000000"/>
            <w:kern w:val="0"/>
            <w:sz w:val="30"/>
            <w:szCs w:val="30"/>
          </w:rPr>
          <w:t>2</w:t>
        </w:r>
        <w:r>
          <w:rPr>
            <w:rFonts w:ascii="宋体" w:hAnsi="宋体" w:cs="宋体" w:hint="eastAsia"/>
            <w:color w:val="000000"/>
            <w:kern w:val="0"/>
            <w:sz w:val="30"/>
            <w:szCs w:val="30"/>
          </w:rPr>
          <w:t>日</w:t>
        </w:r>
      </w:smartTag>
      <w:r>
        <w:rPr>
          <w:rFonts w:ascii="宋体" w:hAnsi="宋体" w:cs="宋体"/>
          <w:color w:val="000000"/>
          <w:kern w:val="0"/>
          <w:sz w:val="30"/>
          <w:szCs w:val="30"/>
        </w:rPr>
        <w:t>23:59</w:t>
      </w:r>
      <w:r>
        <w:rPr>
          <w:rFonts w:ascii="宋体" w:hAnsi="宋体" w:cs="宋体" w:hint="eastAsia"/>
          <w:color w:val="000000"/>
          <w:kern w:val="0"/>
          <w:sz w:val="30"/>
          <w:szCs w:val="30"/>
        </w:rPr>
        <w:t>；高级现场缴费时间</w:t>
      </w:r>
      <w:smartTag w:uri="urn:schemas-microsoft-com:office:smarttags" w:element="chsdate">
        <w:smartTagPr>
          <w:attr w:name="Year" w:val="2017"/>
          <w:attr w:name="Month" w:val="3"/>
          <w:attr w:name="Day" w:val="23"/>
          <w:attr w:name="IsLunarDate" w:val="False"/>
          <w:attr w:name="IsROCDate" w:val="False"/>
        </w:smartTagPr>
        <w:r>
          <w:rPr>
            <w:rFonts w:ascii="宋体" w:hAnsi="宋体" w:cs="宋体"/>
            <w:color w:val="000000"/>
            <w:kern w:val="0"/>
            <w:sz w:val="30"/>
            <w:szCs w:val="30"/>
          </w:rPr>
          <w:t>2017</w:t>
        </w:r>
        <w:r>
          <w:rPr>
            <w:rFonts w:ascii="宋体" w:hAnsi="宋体" w:cs="宋体" w:hint="eastAsia"/>
            <w:color w:val="000000"/>
            <w:kern w:val="0"/>
            <w:sz w:val="30"/>
            <w:szCs w:val="30"/>
          </w:rPr>
          <w:t>年</w:t>
        </w:r>
        <w:r>
          <w:rPr>
            <w:rFonts w:ascii="宋体" w:hAnsi="宋体" w:cs="宋体"/>
            <w:color w:val="000000"/>
            <w:kern w:val="0"/>
            <w:sz w:val="30"/>
            <w:szCs w:val="30"/>
          </w:rPr>
          <w:t>3</w:t>
        </w:r>
        <w:r>
          <w:rPr>
            <w:rFonts w:ascii="宋体" w:hAnsi="宋体" w:cs="宋体" w:hint="eastAsia"/>
            <w:color w:val="000000"/>
            <w:kern w:val="0"/>
            <w:sz w:val="30"/>
            <w:szCs w:val="30"/>
          </w:rPr>
          <w:t>月</w:t>
        </w:r>
        <w:r>
          <w:rPr>
            <w:rFonts w:ascii="宋体" w:hAnsi="宋体" w:cs="宋体"/>
            <w:color w:val="000000"/>
            <w:kern w:val="0"/>
            <w:sz w:val="30"/>
            <w:szCs w:val="30"/>
          </w:rPr>
          <w:t>23</w:t>
        </w:r>
        <w:r>
          <w:rPr>
            <w:rFonts w:ascii="宋体" w:hAnsi="宋体" w:cs="宋体" w:hint="eastAsia"/>
            <w:color w:val="000000"/>
            <w:kern w:val="0"/>
            <w:sz w:val="30"/>
            <w:szCs w:val="30"/>
          </w:rPr>
          <w:t>日</w:t>
        </w:r>
      </w:smartTag>
      <w:r>
        <w:rPr>
          <w:rFonts w:ascii="宋体" w:hAnsi="宋体" w:cs="宋体"/>
          <w:color w:val="000000"/>
          <w:kern w:val="0"/>
          <w:sz w:val="30"/>
          <w:szCs w:val="30"/>
        </w:rPr>
        <w:t>8:30</w:t>
      </w:r>
      <w:r>
        <w:rPr>
          <w:rFonts w:ascii="宋体" w:hAnsi="宋体" w:cs="宋体" w:hint="eastAsia"/>
          <w:color w:val="000000"/>
          <w:kern w:val="0"/>
          <w:sz w:val="30"/>
          <w:szCs w:val="30"/>
        </w:rPr>
        <w:t>至</w:t>
      </w:r>
      <w:smartTag w:uri="urn:schemas-microsoft-com:office:smarttags" w:element="chsdate">
        <w:smartTagPr>
          <w:attr w:name="Year" w:val="2017"/>
          <w:attr w:name="Month" w:val="3"/>
          <w:attr w:name="Day" w:val="31"/>
          <w:attr w:name="IsLunarDate" w:val="False"/>
          <w:attr w:name="IsROCDate" w:val="False"/>
        </w:smartTagPr>
        <w:r>
          <w:rPr>
            <w:rFonts w:ascii="宋体" w:hAnsi="宋体" w:cs="宋体"/>
            <w:color w:val="000000"/>
            <w:kern w:val="0"/>
            <w:sz w:val="30"/>
            <w:szCs w:val="30"/>
          </w:rPr>
          <w:t>3</w:t>
        </w:r>
        <w:r>
          <w:rPr>
            <w:rFonts w:ascii="宋体" w:hAnsi="宋体" w:cs="宋体" w:hint="eastAsia"/>
            <w:color w:val="000000"/>
            <w:kern w:val="0"/>
            <w:sz w:val="30"/>
            <w:szCs w:val="30"/>
          </w:rPr>
          <w:t>月</w:t>
        </w:r>
        <w:r>
          <w:rPr>
            <w:rFonts w:ascii="宋体" w:hAnsi="宋体" w:cs="宋体"/>
            <w:color w:val="000000"/>
            <w:kern w:val="0"/>
            <w:sz w:val="30"/>
            <w:szCs w:val="30"/>
          </w:rPr>
          <w:t>31</w:t>
        </w:r>
        <w:r>
          <w:rPr>
            <w:rFonts w:ascii="宋体" w:hAnsi="宋体" w:cs="宋体" w:hint="eastAsia"/>
            <w:color w:val="000000"/>
            <w:kern w:val="0"/>
            <w:sz w:val="30"/>
            <w:szCs w:val="30"/>
          </w:rPr>
          <w:t>日</w:t>
        </w:r>
      </w:smartTag>
      <w:r>
        <w:rPr>
          <w:rFonts w:ascii="宋体" w:hAnsi="宋体" w:cs="宋体"/>
          <w:color w:val="000000"/>
          <w:kern w:val="0"/>
          <w:sz w:val="30"/>
          <w:szCs w:val="30"/>
        </w:rPr>
        <w:t>17:30</w:t>
      </w:r>
      <w:r>
        <w:rPr>
          <w:rFonts w:ascii="宋体" w:hAnsi="宋体" w:cs="宋体" w:hint="eastAsia"/>
          <w:color w:val="000000"/>
          <w:kern w:val="0"/>
          <w:sz w:val="30"/>
          <w:szCs w:val="30"/>
        </w:rPr>
        <w:t>（国家法定休息日除外）。</w:t>
      </w:r>
    </w:p>
    <w:p w:rsidR="00EE1F8C" w:rsidRDefault="00EE1F8C" w:rsidP="00C10A0D">
      <w:pPr>
        <w:widowControl/>
        <w:tabs>
          <w:tab w:val="left" w:pos="2115"/>
        </w:tabs>
        <w:spacing w:line="360" w:lineRule="auto"/>
        <w:ind w:firstLineChars="200" w:firstLine="600"/>
        <w:jc w:val="left"/>
        <w:rPr>
          <w:rFonts w:ascii="宋体" w:cs="宋体"/>
          <w:sz w:val="30"/>
          <w:szCs w:val="30"/>
        </w:rPr>
      </w:pPr>
      <w:r>
        <w:rPr>
          <w:rFonts w:ascii="宋体" w:hAnsi="宋体" w:cs="宋体" w:hint="eastAsia"/>
          <w:sz w:val="30"/>
          <w:szCs w:val="30"/>
        </w:rPr>
        <w:t>四、报名信息采集点</w:t>
      </w:r>
    </w:p>
    <w:p w:rsidR="00EE1F8C" w:rsidRDefault="00EE1F8C">
      <w:pPr>
        <w:pStyle w:val="a3"/>
        <w:widowControl/>
        <w:spacing w:line="450" w:lineRule="atLeast"/>
        <w:ind w:firstLine="480"/>
        <w:rPr>
          <w:rFonts w:ascii="宋体" w:cs="宋体"/>
          <w:sz w:val="30"/>
          <w:szCs w:val="30"/>
        </w:rPr>
      </w:pPr>
      <w:r>
        <w:rPr>
          <w:rFonts w:ascii="宋体" w:hAnsi="宋体" w:cs="宋体" w:hint="eastAsia"/>
          <w:sz w:val="30"/>
          <w:szCs w:val="30"/>
        </w:rPr>
        <w:t>市直及淇滨区信息采集点：鹤壁市财政局六楼</w:t>
      </w:r>
      <w:r>
        <w:rPr>
          <w:rFonts w:ascii="宋体" w:hAnsi="宋体" w:cs="宋体"/>
          <w:sz w:val="30"/>
          <w:szCs w:val="30"/>
        </w:rPr>
        <w:t>604</w:t>
      </w:r>
      <w:r>
        <w:rPr>
          <w:rFonts w:ascii="宋体" w:hAnsi="宋体" w:cs="宋体" w:hint="eastAsia"/>
          <w:sz w:val="30"/>
          <w:szCs w:val="30"/>
        </w:rPr>
        <w:t>房间</w:t>
      </w:r>
      <w:r>
        <w:rPr>
          <w:rFonts w:ascii="宋体" w:hAnsi="宋体" w:cs="宋体"/>
          <w:sz w:val="30"/>
          <w:szCs w:val="30"/>
        </w:rPr>
        <w:t>(</w:t>
      </w:r>
      <w:r>
        <w:rPr>
          <w:rFonts w:ascii="宋体" w:hAnsi="宋体" w:cs="宋体" w:hint="eastAsia"/>
          <w:sz w:val="30"/>
          <w:szCs w:val="30"/>
        </w:rPr>
        <w:t>淇滨区九州路</w:t>
      </w:r>
      <w:r>
        <w:rPr>
          <w:rFonts w:ascii="宋体" w:hAnsi="宋体" w:cs="宋体"/>
          <w:sz w:val="30"/>
          <w:szCs w:val="30"/>
        </w:rPr>
        <w:t>87</w:t>
      </w:r>
      <w:r>
        <w:rPr>
          <w:rFonts w:ascii="宋体" w:hAnsi="宋体" w:cs="宋体" w:hint="eastAsia"/>
          <w:sz w:val="30"/>
          <w:szCs w:val="30"/>
        </w:rPr>
        <w:t>号</w:t>
      </w:r>
      <w:r>
        <w:rPr>
          <w:rFonts w:ascii="宋体" w:hAnsi="宋体" w:cs="宋体"/>
          <w:sz w:val="30"/>
          <w:szCs w:val="30"/>
        </w:rPr>
        <w:t>)</w:t>
      </w:r>
    </w:p>
    <w:p w:rsidR="00EE1F8C" w:rsidRDefault="00EE1F8C">
      <w:pPr>
        <w:pStyle w:val="a3"/>
        <w:widowControl/>
        <w:spacing w:line="450" w:lineRule="atLeast"/>
        <w:ind w:firstLine="480"/>
        <w:rPr>
          <w:rFonts w:ascii="宋体" w:cs="宋体"/>
          <w:sz w:val="30"/>
          <w:szCs w:val="30"/>
        </w:rPr>
      </w:pPr>
      <w:r>
        <w:rPr>
          <w:rFonts w:ascii="宋体" w:hAnsi="宋体" w:cs="宋体" w:hint="eastAsia"/>
          <w:sz w:val="30"/>
          <w:szCs w:val="30"/>
        </w:rPr>
        <w:t>咨询电话</w:t>
      </w:r>
      <w:r>
        <w:rPr>
          <w:rFonts w:ascii="宋体" w:cs="宋体"/>
          <w:sz w:val="30"/>
          <w:szCs w:val="30"/>
        </w:rPr>
        <w:t> </w:t>
      </w:r>
      <w:r>
        <w:rPr>
          <w:rFonts w:ascii="宋体" w:hAnsi="宋体" w:cs="宋体"/>
          <w:sz w:val="30"/>
          <w:szCs w:val="30"/>
        </w:rPr>
        <w:t xml:space="preserve"> 0392—3314193</w:t>
      </w:r>
    </w:p>
    <w:p w:rsidR="00EE1F8C" w:rsidRDefault="00EE1F8C">
      <w:pPr>
        <w:pStyle w:val="a3"/>
        <w:widowControl/>
        <w:spacing w:line="450" w:lineRule="atLeast"/>
        <w:ind w:firstLine="480"/>
        <w:rPr>
          <w:rFonts w:ascii="宋体" w:cs="宋体"/>
          <w:sz w:val="30"/>
          <w:szCs w:val="30"/>
        </w:rPr>
      </w:pPr>
      <w:r>
        <w:rPr>
          <w:rFonts w:ascii="宋体" w:hAnsi="宋体" w:cs="宋体" w:hint="eastAsia"/>
          <w:sz w:val="30"/>
          <w:szCs w:val="30"/>
        </w:rPr>
        <w:t>鹤山区信息采集点</w:t>
      </w:r>
      <w:r>
        <w:rPr>
          <w:rFonts w:ascii="宋体" w:hAnsi="宋体" w:cs="宋体"/>
          <w:sz w:val="30"/>
          <w:szCs w:val="30"/>
        </w:rPr>
        <w:t xml:space="preserve"> </w:t>
      </w:r>
      <w:r>
        <w:rPr>
          <w:rFonts w:ascii="宋体" w:hAnsi="宋体" w:cs="宋体" w:hint="eastAsia"/>
          <w:sz w:val="30"/>
          <w:szCs w:val="30"/>
        </w:rPr>
        <w:t>：鹤壁市鹤山区财政局会计科（鹤山区中山路）</w:t>
      </w:r>
      <w:r>
        <w:rPr>
          <w:rFonts w:ascii="宋体" w:hAnsi="宋体" w:cs="宋体"/>
          <w:sz w:val="30"/>
          <w:szCs w:val="30"/>
        </w:rPr>
        <w:t xml:space="preserve"> </w:t>
      </w:r>
    </w:p>
    <w:p w:rsidR="00EE1F8C" w:rsidRDefault="00EE1F8C">
      <w:pPr>
        <w:pStyle w:val="a3"/>
        <w:widowControl/>
        <w:spacing w:line="450" w:lineRule="atLeast"/>
        <w:ind w:firstLine="480"/>
        <w:rPr>
          <w:rFonts w:ascii="宋体" w:cs="宋体"/>
          <w:sz w:val="30"/>
          <w:szCs w:val="30"/>
        </w:rPr>
      </w:pPr>
      <w:r>
        <w:rPr>
          <w:rFonts w:ascii="宋体" w:hAnsi="宋体" w:cs="宋体" w:hint="eastAsia"/>
          <w:sz w:val="30"/>
          <w:szCs w:val="30"/>
        </w:rPr>
        <w:t>咨询电话：</w:t>
      </w:r>
      <w:r>
        <w:rPr>
          <w:rFonts w:ascii="宋体" w:hAnsi="宋体" w:cs="宋体"/>
          <w:sz w:val="30"/>
          <w:szCs w:val="30"/>
        </w:rPr>
        <w:t xml:space="preserve"> 0392—2318216</w:t>
      </w:r>
    </w:p>
    <w:p w:rsidR="00EE1F8C" w:rsidRDefault="00EE1F8C">
      <w:pPr>
        <w:pStyle w:val="a3"/>
        <w:widowControl/>
        <w:spacing w:line="450" w:lineRule="atLeast"/>
        <w:ind w:firstLine="480"/>
        <w:rPr>
          <w:rFonts w:ascii="宋体" w:cs="宋体"/>
          <w:sz w:val="30"/>
          <w:szCs w:val="30"/>
        </w:rPr>
      </w:pPr>
      <w:r>
        <w:rPr>
          <w:rFonts w:ascii="宋体" w:hAnsi="宋体" w:cs="宋体" w:hint="eastAsia"/>
          <w:sz w:val="30"/>
          <w:szCs w:val="30"/>
        </w:rPr>
        <w:t>山城区信息采集点：鹤壁市山城区财政局会计科（山城路与朝阳街交叉口向北</w:t>
      </w:r>
      <w:r>
        <w:rPr>
          <w:rFonts w:ascii="宋体" w:hAnsi="宋体" w:cs="宋体"/>
          <w:sz w:val="30"/>
          <w:szCs w:val="30"/>
        </w:rPr>
        <w:t>80</w:t>
      </w:r>
      <w:r>
        <w:rPr>
          <w:rFonts w:ascii="宋体" w:hAnsi="宋体" w:cs="宋体" w:hint="eastAsia"/>
          <w:sz w:val="30"/>
          <w:szCs w:val="30"/>
        </w:rPr>
        <w:t>米路东）</w:t>
      </w:r>
    </w:p>
    <w:p w:rsidR="00EE1F8C" w:rsidRDefault="00EE1F8C">
      <w:pPr>
        <w:pStyle w:val="a3"/>
        <w:widowControl/>
        <w:spacing w:line="450" w:lineRule="atLeast"/>
        <w:ind w:firstLine="480"/>
        <w:rPr>
          <w:rFonts w:ascii="宋体" w:cs="宋体"/>
          <w:sz w:val="30"/>
          <w:szCs w:val="30"/>
        </w:rPr>
      </w:pPr>
      <w:r>
        <w:rPr>
          <w:rFonts w:ascii="宋体" w:hAnsi="宋体" w:cs="宋体" w:hint="eastAsia"/>
          <w:sz w:val="30"/>
          <w:szCs w:val="30"/>
        </w:rPr>
        <w:lastRenderedPageBreak/>
        <w:t>咨询电话：</w:t>
      </w:r>
      <w:r>
        <w:rPr>
          <w:rFonts w:ascii="宋体" w:hAnsi="宋体" w:cs="宋体"/>
          <w:sz w:val="30"/>
          <w:szCs w:val="30"/>
        </w:rPr>
        <w:t xml:space="preserve"> 0392—2687957</w:t>
      </w:r>
    </w:p>
    <w:p w:rsidR="00EE1F8C" w:rsidRDefault="00EE1F8C">
      <w:pPr>
        <w:pStyle w:val="a3"/>
        <w:widowControl/>
        <w:spacing w:line="450" w:lineRule="atLeast"/>
        <w:ind w:firstLine="480"/>
        <w:rPr>
          <w:rFonts w:ascii="宋体" w:cs="宋体"/>
          <w:sz w:val="30"/>
          <w:szCs w:val="30"/>
        </w:rPr>
      </w:pPr>
      <w:r>
        <w:rPr>
          <w:rFonts w:ascii="宋体" w:hAnsi="宋体" w:cs="宋体" w:hint="eastAsia"/>
          <w:sz w:val="30"/>
          <w:szCs w:val="30"/>
        </w:rPr>
        <w:t>浚县信息采集点：鹤壁市浚县财政局会计科（浚县黎阳路中段）</w:t>
      </w:r>
    </w:p>
    <w:p w:rsidR="00EE1F8C" w:rsidRDefault="00EE1F8C">
      <w:pPr>
        <w:pStyle w:val="a3"/>
        <w:widowControl/>
        <w:spacing w:line="450" w:lineRule="atLeast"/>
        <w:ind w:firstLine="480"/>
        <w:rPr>
          <w:rFonts w:ascii="宋体" w:cs="宋体"/>
          <w:sz w:val="30"/>
          <w:szCs w:val="30"/>
        </w:rPr>
      </w:pPr>
      <w:r>
        <w:rPr>
          <w:rFonts w:ascii="宋体" w:hAnsi="宋体" w:cs="宋体" w:hint="eastAsia"/>
          <w:sz w:val="30"/>
          <w:szCs w:val="30"/>
        </w:rPr>
        <w:t>咨询电话：</w:t>
      </w:r>
      <w:r>
        <w:rPr>
          <w:rFonts w:ascii="宋体" w:hAnsi="宋体" w:cs="宋体"/>
          <w:sz w:val="30"/>
          <w:szCs w:val="30"/>
        </w:rPr>
        <w:t xml:space="preserve"> 0392—5531951</w:t>
      </w:r>
    </w:p>
    <w:p w:rsidR="00EE1F8C" w:rsidRDefault="00EE1F8C">
      <w:pPr>
        <w:pStyle w:val="a3"/>
        <w:widowControl/>
        <w:spacing w:line="450" w:lineRule="atLeast"/>
        <w:ind w:firstLine="480"/>
        <w:rPr>
          <w:rFonts w:ascii="宋体" w:cs="宋体"/>
          <w:sz w:val="30"/>
          <w:szCs w:val="30"/>
        </w:rPr>
      </w:pPr>
      <w:r>
        <w:rPr>
          <w:rFonts w:ascii="宋体" w:hAnsi="宋体" w:cs="宋体" w:hint="eastAsia"/>
          <w:sz w:val="30"/>
          <w:szCs w:val="30"/>
        </w:rPr>
        <w:t>淇县信息采集点：鹤壁市淇县财政局会计科（淇县城关镇西坛路中段）</w:t>
      </w:r>
    </w:p>
    <w:p w:rsidR="00EE1F8C" w:rsidRDefault="00EE1F8C">
      <w:pPr>
        <w:pStyle w:val="a3"/>
        <w:widowControl/>
        <w:spacing w:line="450" w:lineRule="atLeast"/>
        <w:ind w:firstLine="480"/>
        <w:rPr>
          <w:rFonts w:ascii="宋体" w:cs="宋体"/>
          <w:sz w:val="30"/>
          <w:szCs w:val="30"/>
        </w:rPr>
      </w:pPr>
      <w:r>
        <w:rPr>
          <w:rFonts w:ascii="宋体" w:hAnsi="宋体" w:cs="宋体" w:hint="eastAsia"/>
          <w:sz w:val="30"/>
          <w:szCs w:val="30"/>
        </w:rPr>
        <w:t>咨询电话：</w:t>
      </w:r>
      <w:r>
        <w:rPr>
          <w:rFonts w:ascii="宋体" w:hAnsi="宋体" w:cs="宋体"/>
          <w:sz w:val="30"/>
          <w:szCs w:val="30"/>
        </w:rPr>
        <w:t xml:space="preserve"> 0392—7222897</w:t>
      </w:r>
    </w:p>
    <w:p w:rsidR="00EE1F8C" w:rsidRDefault="00EE1F8C">
      <w:pPr>
        <w:pStyle w:val="a3"/>
        <w:widowControl/>
        <w:spacing w:line="450" w:lineRule="atLeast"/>
        <w:ind w:firstLine="480"/>
        <w:rPr>
          <w:rFonts w:ascii="??_GB2312" w:eastAsia="Times New Roman" w:hAnsi="宋体" w:cs="??_GB2312"/>
          <w:color w:val="000000"/>
          <w:sz w:val="32"/>
          <w:szCs w:val="32"/>
        </w:rPr>
      </w:pPr>
      <w:r>
        <w:rPr>
          <w:rFonts w:ascii="宋体" w:hAnsi="宋体" w:cs="宋体" w:hint="eastAsia"/>
          <w:sz w:val="32"/>
          <w:szCs w:val="32"/>
        </w:rPr>
        <w:t>考试时间及考务日程等详见</w:t>
      </w:r>
      <w:r>
        <w:rPr>
          <w:rFonts w:ascii="??_GB2312" w:eastAsia="Times New Roman" w:hAnsi="宋体" w:cs="??_GB2312"/>
          <w:color w:val="000000"/>
          <w:sz w:val="32"/>
          <w:szCs w:val="32"/>
        </w:rPr>
        <w:t>附件。</w:t>
      </w:r>
    </w:p>
    <w:p w:rsidR="00EE1F8C" w:rsidRDefault="00EE1F8C">
      <w:pPr>
        <w:pStyle w:val="a3"/>
        <w:widowControl/>
        <w:spacing w:line="450" w:lineRule="atLeast"/>
        <w:ind w:firstLine="480"/>
        <w:rPr>
          <w:rFonts w:ascii="??_GB2312" w:eastAsia="Times New Roman" w:hAnsi="宋体" w:cs="??_GB2312"/>
          <w:color w:val="000000"/>
          <w:sz w:val="32"/>
          <w:szCs w:val="32"/>
        </w:rPr>
      </w:pPr>
    </w:p>
    <w:p w:rsidR="00EE1F8C" w:rsidRDefault="00EE1F8C">
      <w:pPr>
        <w:pStyle w:val="a3"/>
        <w:widowControl/>
        <w:spacing w:line="450" w:lineRule="atLeast"/>
        <w:ind w:firstLine="480"/>
        <w:jc w:val="center"/>
        <w:rPr>
          <w:rFonts w:ascii="宋体" w:cs="宋体"/>
          <w:bCs/>
          <w:sz w:val="30"/>
          <w:szCs w:val="30"/>
        </w:rPr>
      </w:pPr>
      <w:r>
        <w:rPr>
          <w:rFonts w:ascii="??_GB2312" w:eastAsia="Times New Roman" w:hAnsi="宋体" w:cs="??_GB2312"/>
          <w:color w:val="000000"/>
          <w:sz w:val="32"/>
          <w:szCs w:val="32"/>
        </w:rPr>
        <w:t>附件：</w:t>
      </w:r>
      <w:r>
        <w:rPr>
          <w:rFonts w:ascii="宋体" w:hAnsi="宋体" w:cs="宋体" w:hint="eastAsia"/>
          <w:bCs/>
          <w:sz w:val="30"/>
          <w:szCs w:val="30"/>
        </w:rPr>
        <w:t>关于</w:t>
      </w:r>
      <w:r>
        <w:rPr>
          <w:rFonts w:ascii="宋体" w:hAnsi="宋体" w:cs="宋体"/>
          <w:bCs/>
          <w:sz w:val="30"/>
          <w:szCs w:val="30"/>
        </w:rPr>
        <w:t>2017</w:t>
      </w:r>
      <w:r>
        <w:rPr>
          <w:rFonts w:ascii="宋体" w:hAnsi="宋体" w:cs="宋体" w:hint="eastAsia"/>
          <w:bCs/>
          <w:sz w:val="30"/>
          <w:szCs w:val="30"/>
        </w:rPr>
        <w:t>年度会计专业技术中高级资格考试考务日</w:t>
      </w:r>
      <w:r>
        <w:rPr>
          <w:rFonts w:ascii="宋体" w:hAnsi="宋体" w:cs="宋体"/>
          <w:bCs/>
          <w:sz w:val="30"/>
          <w:szCs w:val="30"/>
        </w:rPr>
        <w:t xml:space="preserve"> </w:t>
      </w:r>
    </w:p>
    <w:p w:rsidR="00EE1F8C" w:rsidRDefault="00EE1F8C">
      <w:pPr>
        <w:pStyle w:val="a3"/>
        <w:widowControl/>
        <w:spacing w:line="450" w:lineRule="atLeast"/>
        <w:ind w:firstLine="480"/>
        <w:jc w:val="both"/>
        <w:rPr>
          <w:rFonts w:ascii="宋体" w:cs="宋体"/>
          <w:color w:val="000000"/>
          <w:sz w:val="32"/>
          <w:szCs w:val="32"/>
        </w:rPr>
      </w:pPr>
      <w:r>
        <w:rPr>
          <w:rFonts w:ascii="宋体" w:hAnsi="宋体" w:cs="宋体"/>
          <w:bCs/>
          <w:sz w:val="30"/>
          <w:szCs w:val="30"/>
        </w:rPr>
        <w:t xml:space="preserve">       </w:t>
      </w:r>
      <w:r>
        <w:rPr>
          <w:rFonts w:ascii="宋体" w:hAnsi="宋体" w:cs="宋体" w:hint="eastAsia"/>
          <w:bCs/>
          <w:sz w:val="30"/>
          <w:szCs w:val="30"/>
        </w:rPr>
        <w:t>程安排及有关事项的通知（</w:t>
      </w:r>
      <w:r>
        <w:rPr>
          <w:rFonts w:ascii="宋体" w:hAnsi="宋体" w:cs="宋体" w:hint="eastAsia"/>
          <w:color w:val="000000"/>
          <w:sz w:val="32"/>
          <w:szCs w:val="32"/>
        </w:rPr>
        <w:t>豫会考办〔</w:t>
      </w:r>
      <w:r>
        <w:rPr>
          <w:rFonts w:ascii="宋体" w:hAnsi="宋体" w:cs="宋体"/>
          <w:color w:val="000000"/>
          <w:sz w:val="32"/>
          <w:szCs w:val="32"/>
        </w:rPr>
        <w:t>2017</w:t>
      </w:r>
      <w:r>
        <w:rPr>
          <w:rFonts w:ascii="宋体" w:hAnsi="宋体" w:cs="宋体" w:hint="eastAsia"/>
          <w:color w:val="000000"/>
          <w:sz w:val="32"/>
          <w:szCs w:val="32"/>
        </w:rPr>
        <w:t>〕</w:t>
      </w:r>
      <w:r>
        <w:rPr>
          <w:rFonts w:ascii="宋体" w:hAnsi="宋体" w:cs="宋体"/>
          <w:color w:val="000000"/>
          <w:sz w:val="32"/>
          <w:szCs w:val="32"/>
        </w:rPr>
        <w:t>1</w:t>
      </w:r>
      <w:r>
        <w:rPr>
          <w:rFonts w:ascii="宋体" w:hAnsi="宋体" w:cs="宋体" w:hint="eastAsia"/>
          <w:color w:val="000000"/>
          <w:sz w:val="32"/>
          <w:szCs w:val="32"/>
        </w:rPr>
        <w:t>号）</w:t>
      </w:r>
    </w:p>
    <w:p w:rsidR="00EE1F8C" w:rsidRDefault="00EE1F8C">
      <w:pPr>
        <w:pStyle w:val="a3"/>
        <w:widowControl/>
        <w:spacing w:line="450" w:lineRule="atLeast"/>
        <w:ind w:firstLine="480"/>
        <w:jc w:val="both"/>
        <w:rPr>
          <w:rFonts w:ascii="宋体" w:cs="宋体"/>
          <w:color w:val="000000"/>
          <w:sz w:val="32"/>
          <w:szCs w:val="32"/>
        </w:rPr>
      </w:pPr>
    </w:p>
    <w:p w:rsidR="00EE1F8C" w:rsidRDefault="00EE1F8C">
      <w:pPr>
        <w:pStyle w:val="a3"/>
        <w:widowControl/>
        <w:spacing w:line="450" w:lineRule="atLeast"/>
        <w:ind w:firstLine="480"/>
        <w:rPr>
          <w:rFonts w:ascii="宋体" w:cs="宋体"/>
          <w:bCs/>
          <w:sz w:val="30"/>
          <w:szCs w:val="30"/>
        </w:rPr>
      </w:pPr>
    </w:p>
    <w:p w:rsidR="00EE1F8C" w:rsidRDefault="00EE1F8C">
      <w:pPr>
        <w:pStyle w:val="a3"/>
        <w:widowControl/>
        <w:spacing w:line="450" w:lineRule="atLeast"/>
        <w:jc w:val="both"/>
        <w:rPr>
          <w:rFonts w:ascii="宋体" w:cs="宋体"/>
          <w:sz w:val="30"/>
          <w:szCs w:val="30"/>
        </w:rPr>
      </w:pPr>
      <w:r>
        <w:rPr>
          <w:rFonts w:ascii="宋体" w:hAnsi="宋体" w:cs="宋体" w:hint="eastAsia"/>
          <w:sz w:val="30"/>
          <w:szCs w:val="30"/>
        </w:rPr>
        <w:t xml:space="preserve">　</w:t>
      </w:r>
      <w:r>
        <w:rPr>
          <w:rFonts w:ascii="宋体" w:hAnsi="宋体" w:cs="宋体"/>
          <w:sz w:val="30"/>
          <w:szCs w:val="30"/>
        </w:rPr>
        <w:t xml:space="preserve">             </w:t>
      </w:r>
      <w:r>
        <w:rPr>
          <w:rFonts w:ascii="宋体" w:hAnsi="宋体" w:cs="宋体" w:hint="eastAsia"/>
          <w:sz w:val="30"/>
          <w:szCs w:val="30"/>
        </w:rPr>
        <w:t>鹤壁市会计专业技术资格考试领导小组办公室</w:t>
      </w:r>
    </w:p>
    <w:p w:rsidR="00EE1F8C" w:rsidRDefault="00EE1F8C">
      <w:pPr>
        <w:pStyle w:val="a3"/>
        <w:widowControl/>
        <w:spacing w:line="450" w:lineRule="atLeast"/>
        <w:jc w:val="both"/>
        <w:rPr>
          <w:rFonts w:ascii="宋体" w:cs="宋体"/>
          <w:sz w:val="30"/>
          <w:szCs w:val="30"/>
        </w:rPr>
      </w:pPr>
      <w:r>
        <w:rPr>
          <w:rFonts w:ascii="宋体" w:hAnsi="宋体" w:cs="宋体"/>
          <w:sz w:val="30"/>
          <w:szCs w:val="30"/>
        </w:rPr>
        <w:t xml:space="preserve">                                        </w:t>
      </w:r>
      <w:smartTag w:uri="urn:schemas-microsoft-com:office:smarttags" w:element="chsdate">
        <w:smartTagPr>
          <w:attr w:name="Year" w:val="2017"/>
          <w:attr w:name="Month" w:val="3"/>
          <w:attr w:name="Day" w:val="7"/>
          <w:attr w:name="IsLunarDate" w:val="False"/>
          <w:attr w:name="IsROCDate" w:val="False"/>
        </w:smartTagPr>
        <w:r>
          <w:rPr>
            <w:rFonts w:ascii="宋体" w:hAnsi="宋体" w:cs="宋体"/>
            <w:sz w:val="30"/>
            <w:szCs w:val="30"/>
          </w:rPr>
          <w:t>2017</w:t>
        </w:r>
        <w:r>
          <w:rPr>
            <w:rFonts w:ascii="宋体" w:hAnsi="宋体" w:cs="宋体" w:hint="eastAsia"/>
            <w:sz w:val="30"/>
            <w:szCs w:val="30"/>
          </w:rPr>
          <w:t>年</w:t>
        </w:r>
        <w:r>
          <w:rPr>
            <w:rFonts w:ascii="宋体" w:hAnsi="宋体" w:cs="宋体"/>
            <w:sz w:val="30"/>
            <w:szCs w:val="30"/>
          </w:rPr>
          <w:t>3</w:t>
        </w:r>
        <w:r>
          <w:rPr>
            <w:rFonts w:ascii="宋体" w:hAnsi="宋体" w:cs="宋体" w:hint="eastAsia"/>
            <w:sz w:val="30"/>
            <w:szCs w:val="30"/>
          </w:rPr>
          <w:t>月</w:t>
        </w:r>
        <w:r>
          <w:rPr>
            <w:rFonts w:ascii="宋体" w:hAnsi="宋体" w:cs="宋体"/>
            <w:sz w:val="30"/>
            <w:szCs w:val="30"/>
          </w:rPr>
          <w:t>7</w:t>
        </w:r>
        <w:r>
          <w:rPr>
            <w:rFonts w:ascii="宋体" w:hAnsi="宋体" w:cs="宋体" w:hint="eastAsia"/>
            <w:sz w:val="30"/>
            <w:szCs w:val="30"/>
          </w:rPr>
          <w:t>日</w:t>
        </w:r>
      </w:smartTag>
    </w:p>
    <w:p w:rsidR="00EE1F8C" w:rsidRDefault="00EE1F8C"/>
    <w:p w:rsidR="00EE1F8C" w:rsidRDefault="00EE1F8C"/>
    <w:p w:rsidR="00EE1F8C" w:rsidRDefault="00EE1F8C"/>
    <w:p w:rsidR="0023616D" w:rsidRDefault="0023616D" w:rsidP="0023616D">
      <w:pPr>
        <w:pStyle w:val="1"/>
        <w:widowControl/>
        <w:spacing w:beforeAutospacing="0" w:afterAutospacing="0"/>
        <w:jc w:val="center"/>
        <w:rPr>
          <w:sz w:val="36"/>
          <w:szCs w:val="36"/>
        </w:rPr>
      </w:pPr>
      <w:bookmarkStart w:id="1" w:name="主送机关"/>
      <w:r>
        <w:rPr>
          <w:sz w:val="36"/>
          <w:szCs w:val="36"/>
        </w:rPr>
        <w:lastRenderedPageBreak/>
        <w:t>关于2017年度会计专业技术中高级资格考试考务日程安排及有关事项的通知</w:t>
      </w:r>
    </w:p>
    <w:p w:rsidR="0023616D" w:rsidRDefault="0023616D" w:rsidP="0023616D">
      <w:pPr>
        <w:widowControl/>
        <w:adjustRightInd w:val="0"/>
        <w:snapToGrid w:val="0"/>
        <w:spacing w:line="360" w:lineRule="auto"/>
        <w:jc w:val="left"/>
        <w:rPr>
          <w:rFonts w:ascii="仿宋_GB2312" w:eastAsia="仿宋_GB2312" w:hAnsi="宋体" w:cs="仿宋_GB2312"/>
          <w:color w:val="000000"/>
          <w:kern w:val="0"/>
          <w:sz w:val="32"/>
          <w:szCs w:val="32"/>
          <w:lang/>
        </w:rPr>
      </w:pPr>
    </w:p>
    <w:p w:rsidR="0023616D" w:rsidRDefault="0023616D" w:rsidP="0023616D">
      <w:pPr>
        <w:widowControl/>
        <w:adjustRightInd w:val="0"/>
        <w:snapToGrid w:val="0"/>
        <w:spacing w:line="360" w:lineRule="auto"/>
        <w:jc w:val="left"/>
      </w:pPr>
      <w:r>
        <w:rPr>
          <w:rFonts w:ascii="仿宋_GB2312" w:eastAsia="仿宋_GB2312" w:hAnsi="宋体" w:cs="仿宋_GB2312"/>
          <w:color w:val="000000"/>
          <w:kern w:val="0"/>
          <w:sz w:val="32"/>
          <w:szCs w:val="32"/>
          <w:lang/>
        </w:rPr>
        <w:t>各省辖市会计专业技术资格考试领导小组办公室</w:t>
      </w:r>
      <w:bookmarkEnd w:id="1"/>
      <w:r>
        <w:rPr>
          <w:rFonts w:ascii="仿宋_GB2312" w:eastAsia="仿宋_GB2312" w:hAnsi="宋体" w:cs="仿宋_GB2312"/>
          <w:color w:val="000000"/>
          <w:kern w:val="0"/>
          <w:sz w:val="32"/>
          <w:szCs w:val="32"/>
          <w:lang/>
        </w:rPr>
        <w:t>：</w:t>
      </w:r>
    </w:p>
    <w:p w:rsidR="0023616D" w:rsidRDefault="0023616D" w:rsidP="0023616D">
      <w:pPr>
        <w:widowControl/>
        <w:tabs>
          <w:tab w:val="left" w:pos="2115"/>
        </w:tabs>
        <w:spacing w:line="360" w:lineRule="auto"/>
        <w:ind w:firstLineChars="200" w:firstLine="640"/>
        <w:jc w:val="left"/>
      </w:pPr>
      <w:r>
        <w:rPr>
          <w:rFonts w:ascii="仿宋_GB2312" w:eastAsia="仿宋_GB2312" w:hAnsi="宋体" w:cs="仿宋_GB2312"/>
          <w:color w:val="000000"/>
          <w:kern w:val="0"/>
          <w:sz w:val="32"/>
          <w:szCs w:val="32"/>
          <w:lang/>
        </w:rPr>
        <w:t>根据财政部、人力资源和社会保障部和全国会计专业技术资格考试领导小组办公室（以下简称</w:t>
      </w:r>
      <w:r>
        <w:rPr>
          <w:rFonts w:ascii="仿宋_GB2312" w:eastAsia="仿宋_GB2312" w:hAnsi="仿宋" w:cs="仿宋_GB2312"/>
          <w:color w:val="000000"/>
          <w:kern w:val="0"/>
          <w:sz w:val="32"/>
          <w:szCs w:val="32"/>
          <w:lang/>
        </w:rPr>
        <w:t>全国会考办</w:t>
      </w:r>
      <w:r>
        <w:rPr>
          <w:rFonts w:ascii="仿宋_GB2312" w:eastAsia="仿宋_GB2312" w:hAnsi="宋体" w:cs="仿宋_GB2312"/>
          <w:color w:val="000000"/>
          <w:kern w:val="0"/>
          <w:sz w:val="32"/>
          <w:szCs w:val="32"/>
          <w:lang/>
        </w:rPr>
        <w:t>）《关于2017年度全国会计专业技术中高级资格考试考务日程安排及有关事项的通知》（</w:t>
      </w:r>
      <w:r>
        <w:rPr>
          <w:rFonts w:ascii="仿宋_GB2312" w:eastAsia="仿宋_GB2312" w:hAnsi="仿宋" w:cs="仿宋_GB2312"/>
          <w:color w:val="000000"/>
          <w:kern w:val="0"/>
          <w:sz w:val="32"/>
          <w:szCs w:val="32"/>
          <w:lang/>
        </w:rPr>
        <w:t>会考〔2016〕24号</w:t>
      </w:r>
      <w:r>
        <w:rPr>
          <w:rFonts w:ascii="仿宋_GB2312" w:eastAsia="仿宋_GB2312" w:hAnsi="宋体" w:cs="仿宋_GB2312"/>
          <w:color w:val="000000"/>
          <w:kern w:val="0"/>
          <w:sz w:val="32"/>
          <w:szCs w:val="32"/>
          <w:lang/>
        </w:rPr>
        <w:t>）精神，</w:t>
      </w:r>
      <w:r>
        <w:rPr>
          <w:rFonts w:ascii="仿宋_GB2312" w:eastAsia="仿宋_GB2312" w:hAnsi="Arial" w:cs="Arial"/>
          <w:color w:val="000000"/>
          <w:kern w:val="0"/>
          <w:sz w:val="32"/>
          <w:szCs w:val="32"/>
          <w:lang/>
        </w:rPr>
        <w:t>2017年度全国会计专业技术中、高级资格考试定于2017年9月举行。中级资格考试，在全省全面开展无纸化考试。高级资格考试，采用开卷纸笔方式。</w:t>
      </w:r>
      <w:r>
        <w:rPr>
          <w:rFonts w:ascii="仿宋_GB2312" w:eastAsia="仿宋_GB2312" w:hAnsi="宋体" w:cs="仿宋_GB2312"/>
          <w:color w:val="000000"/>
          <w:kern w:val="0"/>
          <w:sz w:val="32"/>
          <w:szCs w:val="32"/>
          <w:lang/>
        </w:rPr>
        <w:t>现就我省2017年度会计专业技术中、高级资格考试考务日程安排及有关事项通知如下：</w:t>
      </w:r>
    </w:p>
    <w:p w:rsidR="0023616D" w:rsidRDefault="0023616D" w:rsidP="0023616D">
      <w:pPr>
        <w:widowControl/>
        <w:spacing w:line="360" w:lineRule="auto"/>
        <w:ind w:firstLineChars="196" w:firstLine="627"/>
        <w:jc w:val="left"/>
      </w:pPr>
      <w:r>
        <w:rPr>
          <w:rFonts w:ascii="黑体" w:eastAsia="黑体" w:hAnsi="宋体" w:cs="黑体"/>
          <w:color w:val="000000"/>
          <w:kern w:val="0"/>
          <w:sz w:val="32"/>
          <w:szCs w:val="32"/>
          <w:lang/>
        </w:rPr>
        <w:t>一、考试报名</w:t>
      </w:r>
    </w:p>
    <w:p w:rsidR="0023616D" w:rsidRDefault="0023616D" w:rsidP="0023616D">
      <w:pPr>
        <w:widowControl/>
        <w:spacing w:line="360" w:lineRule="auto"/>
        <w:ind w:firstLineChars="200" w:firstLine="643"/>
        <w:jc w:val="left"/>
      </w:pPr>
      <w:r>
        <w:rPr>
          <w:rFonts w:ascii="楷体" w:eastAsia="楷体" w:hAnsi="楷体" w:cs="楷体"/>
          <w:b/>
          <w:color w:val="000000"/>
          <w:kern w:val="0"/>
          <w:sz w:val="32"/>
          <w:szCs w:val="32"/>
          <w:lang/>
        </w:rPr>
        <w:t>（一）基本条件</w:t>
      </w:r>
    </w:p>
    <w:p w:rsidR="0023616D" w:rsidRDefault="0023616D" w:rsidP="0023616D">
      <w:pPr>
        <w:widowControl/>
        <w:tabs>
          <w:tab w:val="left" w:pos="2115"/>
        </w:tabs>
        <w:spacing w:line="360" w:lineRule="auto"/>
        <w:ind w:firstLine="573"/>
        <w:jc w:val="left"/>
      </w:pPr>
      <w:r>
        <w:rPr>
          <w:rFonts w:ascii="仿宋_GB2312" w:eastAsia="仿宋_GB2312" w:hAnsi="Arial" w:cs="Arial"/>
          <w:color w:val="000000"/>
          <w:kern w:val="0"/>
          <w:sz w:val="32"/>
          <w:szCs w:val="32"/>
          <w:lang/>
        </w:rPr>
        <w:t>报名参加会计专业技术中、高级资格考试的人员，应具备下列基本条件：（1）坚持原则，具备良好的职业道德品质；（2）认真执行《中华人民共和国会计法》和国家统一的会计制度以及有关财经法律、法规、规章制度，无严重违反财经纪律的行为；（3）履行岗位职责，热爱本职工作。</w:t>
      </w:r>
    </w:p>
    <w:p w:rsidR="0023616D" w:rsidRDefault="0023616D" w:rsidP="0023616D">
      <w:pPr>
        <w:widowControl/>
        <w:tabs>
          <w:tab w:val="left" w:pos="2115"/>
        </w:tabs>
        <w:spacing w:line="360" w:lineRule="auto"/>
        <w:ind w:firstLine="573"/>
        <w:jc w:val="left"/>
      </w:pPr>
      <w:r>
        <w:rPr>
          <w:rFonts w:ascii="楷体" w:eastAsia="楷体" w:hAnsi="楷体" w:cs="楷体" w:hint="eastAsia"/>
          <w:b/>
          <w:color w:val="000000"/>
          <w:kern w:val="0"/>
          <w:sz w:val="32"/>
          <w:szCs w:val="32"/>
          <w:lang/>
        </w:rPr>
        <w:t>（二）具体条件</w:t>
      </w:r>
    </w:p>
    <w:p w:rsidR="0023616D" w:rsidRDefault="0023616D" w:rsidP="0023616D">
      <w:pPr>
        <w:widowControl/>
        <w:spacing w:line="360" w:lineRule="auto"/>
        <w:ind w:firstLineChars="200" w:firstLine="640"/>
        <w:jc w:val="left"/>
      </w:pPr>
      <w:r>
        <w:rPr>
          <w:rFonts w:ascii="仿宋_GB2312" w:eastAsia="仿宋_GB2312" w:hAnsi="Arial" w:cs="Arial"/>
          <w:color w:val="000000"/>
          <w:kern w:val="0"/>
          <w:sz w:val="32"/>
          <w:szCs w:val="32"/>
          <w:lang/>
        </w:rPr>
        <w:t>1．中级资格</w:t>
      </w:r>
    </w:p>
    <w:p w:rsidR="0023616D" w:rsidRDefault="0023616D" w:rsidP="0023616D">
      <w:pPr>
        <w:widowControl/>
        <w:spacing w:line="360" w:lineRule="auto"/>
        <w:ind w:firstLineChars="200" w:firstLine="640"/>
        <w:jc w:val="left"/>
      </w:pPr>
      <w:r>
        <w:rPr>
          <w:rFonts w:ascii="仿宋_GB2312" w:eastAsia="仿宋_GB2312" w:hAnsi="Arial" w:cs="Arial"/>
          <w:color w:val="000000"/>
          <w:kern w:val="0"/>
          <w:sz w:val="32"/>
          <w:szCs w:val="32"/>
          <w:lang/>
        </w:rPr>
        <w:lastRenderedPageBreak/>
        <w:t xml:space="preserve">报名参加中级资格考试的人员，除具备基本条件外，还应具备下列条件之一：（1）取得大学专科学历，从事会计工作满5年；（2）取得大学本科学历，从事会计工作满4年；（3）取得双学士学位或研究生班毕业，从事会计工作满2年；（4）取得硕士学位，从事会计工作满1年；（5）取得博士学位。 </w:t>
      </w:r>
    </w:p>
    <w:p w:rsidR="0023616D" w:rsidRDefault="0023616D" w:rsidP="0023616D">
      <w:pPr>
        <w:widowControl/>
        <w:spacing w:line="360" w:lineRule="auto"/>
        <w:jc w:val="left"/>
      </w:pPr>
      <w:r>
        <w:rPr>
          <w:rFonts w:ascii="仿宋_GB2312" w:eastAsia="仿宋_GB2312" w:hAnsi="Arial" w:cs="Arial"/>
          <w:color w:val="000000"/>
          <w:kern w:val="0"/>
          <w:sz w:val="32"/>
          <w:szCs w:val="32"/>
          <w:lang/>
        </w:rPr>
        <w:t xml:space="preserve">　　上述有关学历(学位)，是指经国家教育行政部门认可的学历(学位)。有关会计工作年限，是指报考人员取得规定学历前后从事会计工作时间的总和，其截止日期为考试报名年度当年年底前。对通过全国统一考试，取得经济、统计、审计专业技术中级资格，并具备上述基本条件的人员，可报名参加会计专业技术中级资格考试。</w:t>
      </w:r>
    </w:p>
    <w:p w:rsidR="0023616D" w:rsidRDefault="0023616D" w:rsidP="0023616D">
      <w:pPr>
        <w:widowControl/>
        <w:tabs>
          <w:tab w:val="left" w:pos="2115"/>
        </w:tabs>
        <w:spacing w:line="360" w:lineRule="auto"/>
        <w:ind w:firstLine="570"/>
        <w:jc w:val="left"/>
      </w:pPr>
      <w:r>
        <w:rPr>
          <w:rFonts w:ascii="仿宋_GB2312" w:eastAsia="仿宋_GB2312" w:hAnsi="Arial" w:cs="Arial"/>
          <w:color w:val="000000"/>
          <w:kern w:val="0"/>
          <w:sz w:val="32"/>
          <w:szCs w:val="32"/>
          <w:lang/>
        </w:rPr>
        <w:t>报考人员应根据报名条件规定，网上提交学历或学位证书、相关专业技术资格证书、居民身份证明(香港、澳门居民应提交本人身份证明，台湾居民应提交《台湾居民来往大陆通行证》)等材料。</w:t>
      </w:r>
    </w:p>
    <w:p w:rsidR="0023616D" w:rsidRDefault="0023616D" w:rsidP="0023616D">
      <w:pPr>
        <w:widowControl/>
        <w:spacing w:line="360" w:lineRule="auto"/>
        <w:ind w:firstLineChars="200" w:firstLine="640"/>
        <w:jc w:val="left"/>
      </w:pPr>
      <w:r>
        <w:rPr>
          <w:rFonts w:ascii="仿宋_GB2312" w:eastAsia="仿宋_GB2312" w:hAnsi="宋体" w:cs="仿宋_GB2312"/>
          <w:color w:val="000000"/>
          <w:kern w:val="0"/>
          <w:sz w:val="32"/>
          <w:szCs w:val="32"/>
          <w:lang/>
        </w:rPr>
        <w:t>2.高级资格</w:t>
      </w:r>
    </w:p>
    <w:p w:rsidR="0023616D" w:rsidRDefault="0023616D" w:rsidP="0023616D">
      <w:pPr>
        <w:widowControl/>
        <w:tabs>
          <w:tab w:val="left" w:pos="2115"/>
        </w:tabs>
        <w:spacing w:line="360" w:lineRule="auto"/>
        <w:ind w:firstLineChars="200" w:firstLine="640"/>
        <w:jc w:val="left"/>
      </w:pPr>
      <w:r>
        <w:rPr>
          <w:rFonts w:ascii="仿宋_GB2312" w:eastAsia="仿宋_GB2312" w:hAnsi="仿宋" w:cs="仿宋_GB2312"/>
          <w:color w:val="000000"/>
          <w:kern w:val="0"/>
          <w:sz w:val="32"/>
          <w:szCs w:val="32"/>
          <w:lang/>
        </w:rPr>
        <w:t>依据《会计专业职务试行条例》，</w:t>
      </w:r>
      <w:r>
        <w:rPr>
          <w:rFonts w:ascii="仿宋_GB2312" w:eastAsia="仿宋_GB2312" w:hAnsi="宋体" w:cs="仿宋_GB2312"/>
          <w:color w:val="000000"/>
          <w:kern w:val="0"/>
          <w:sz w:val="32"/>
          <w:szCs w:val="32"/>
          <w:lang/>
        </w:rPr>
        <w:t>遵守《中华人民共和国会计法》及有关法律法规，已取得会计或相关专业中级专业技术资格，符合《河南省高级会计师资格申报、评审条件》（豫人社职称〔2016〕17号）有关规定，从事会计或相关专业的在职人员，可报名参加考试。</w:t>
      </w:r>
    </w:p>
    <w:p w:rsidR="0023616D" w:rsidRDefault="0023616D" w:rsidP="0023616D">
      <w:pPr>
        <w:widowControl/>
        <w:tabs>
          <w:tab w:val="left" w:pos="2115"/>
        </w:tabs>
        <w:spacing w:line="360" w:lineRule="auto"/>
        <w:ind w:firstLineChars="200" w:firstLine="643"/>
        <w:jc w:val="left"/>
      </w:pPr>
      <w:r>
        <w:rPr>
          <w:rFonts w:ascii="楷体" w:eastAsia="楷体" w:hAnsi="楷体" w:cs="楷体" w:hint="eastAsia"/>
          <w:b/>
          <w:color w:val="000000"/>
          <w:kern w:val="0"/>
          <w:sz w:val="32"/>
          <w:szCs w:val="32"/>
          <w:lang/>
        </w:rPr>
        <w:lastRenderedPageBreak/>
        <w:t>（三）报名方式</w:t>
      </w:r>
    </w:p>
    <w:p w:rsidR="0023616D" w:rsidRDefault="0023616D" w:rsidP="0023616D">
      <w:pPr>
        <w:widowControl/>
        <w:tabs>
          <w:tab w:val="left" w:pos="2115"/>
        </w:tabs>
        <w:spacing w:line="360" w:lineRule="auto"/>
        <w:ind w:firstLineChars="200" w:firstLine="640"/>
        <w:jc w:val="left"/>
      </w:pPr>
      <w:r>
        <w:rPr>
          <w:rFonts w:ascii="仿宋_GB2312" w:eastAsia="仿宋_GB2312" w:hAnsi="宋体" w:cs="仿宋_GB2312"/>
          <w:color w:val="000000"/>
          <w:kern w:val="0"/>
          <w:sz w:val="32"/>
          <w:szCs w:val="32"/>
          <w:lang/>
        </w:rPr>
        <w:t>考生在报名时间段内登录全国会计资格评价网（</w:t>
      </w:r>
      <w:hyperlink r:id="rId8" w:history="1">
        <w:r>
          <w:rPr>
            <w:rStyle w:val="a4"/>
            <w:rFonts w:ascii="仿宋_GB2312" w:eastAsia="仿宋_GB2312" w:hAnsi="宋体" w:cs="仿宋_GB2312"/>
            <w:sz w:val="32"/>
            <w:szCs w:val="32"/>
          </w:rPr>
          <w:t>http://kzp.mof.gov.cn</w:t>
        </w:r>
      </w:hyperlink>
      <w:r>
        <w:rPr>
          <w:rFonts w:ascii="仿宋_GB2312" w:eastAsia="仿宋_GB2312" w:hAnsi="宋体" w:cs="仿宋_GB2312"/>
          <w:color w:val="000000"/>
          <w:kern w:val="0"/>
          <w:sz w:val="32"/>
          <w:szCs w:val="32"/>
          <w:lang/>
        </w:rPr>
        <w:t>）、会计行业管理网（</w:t>
      </w:r>
      <w:hyperlink r:id="rId9" w:history="1">
        <w:r>
          <w:rPr>
            <w:rStyle w:val="a4"/>
            <w:rFonts w:ascii="仿宋_GB2312" w:eastAsia="仿宋_GB2312" w:hAnsi="宋体" w:cs="仿宋_GB2312"/>
            <w:sz w:val="32"/>
            <w:szCs w:val="32"/>
          </w:rPr>
          <w:t>http://www.acc.gov.cn</w:t>
        </w:r>
      </w:hyperlink>
      <w:r>
        <w:rPr>
          <w:rFonts w:ascii="仿宋_GB2312" w:eastAsia="仿宋_GB2312" w:hAnsi="宋体" w:cs="仿宋_GB2312"/>
          <w:color w:val="000000"/>
          <w:kern w:val="0"/>
          <w:sz w:val="32"/>
          <w:szCs w:val="32"/>
          <w:lang/>
        </w:rPr>
        <w:t>）填写报名信息、上传照片、打印报名表格。报名注册成功后，报考人员本人持单位盖章的报名信息表及居民身份证等相关证件原件到各省辖市会计专业技术资格考试领导小组办公室（以下简称各省辖市会考办）指定的报名点进行个人信息采集。个人信息采集后再办理交费手续。</w:t>
      </w:r>
    </w:p>
    <w:p w:rsidR="0023616D" w:rsidRDefault="0023616D" w:rsidP="0023616D">
      <w:pPr>
        <w:widowControl/>
        <w:spacing w:line="360" w:lineRule="auto"/>
        <w:ind w:firstLineChars="196" w:firstLine="627"/>
        <w:jc w:val="left"/>
      </w:pPr>
      <w:r>
        <w:rPr>
          <w:rFonts w:ascii="黑体" w:eastAsia="黑体" w:hAnsi="宋体" w:cs="黑体" w:hint="eastAsia"/>
          <w:color w:val="000000"/>
          <w:kern w:val="0"/>
          <w:sz w:val="32"/>
          <w:szCs w:val="32"/>
          <w:lang/>
        </w:rPr>
        <w:t>二、考试科目</w:t>
      </w:r>
    </w:p>
    <w:p w:rsidR="0023616D" w:rsidRDefault="0023616D" w:rsidP="0023616D">
      <w:pPr>
        <w:widowControl/>
        <w:spacing w:line="360" w:lineRule="auto"/>
        <w:ind w:firstLineChars="196" w:firstLine="630"/>
        <w:jc w:val="left"/>
      </w:pPr>
      <w:r>
        <w:rPr>
          <w:rFonts w:ascii="楷体" w:eastAsia="楷体" w:hAnsi="楷体" w:cs="Arial" w:hint="eastAsia"/>
          <w:b/>
          <w:color w:val="000000"/>
          <w:kern w:val="0"/>
          <w:sz w:val="32"/>
          <w:szCs w:val="32"/>
          <w:lang/>
        </w:rPr>
        <w:t>(一)</w:t>
      </w:r>
      <w:r>
        <w:rPr>
          <w:rFonts w:ascii="仿宋_GB2312" w:eastAsia="仿宋_GB2312" w:hAnsi="Arial" w:cs="Arial"/>
          <w:color w:val="000000"/>
          <w:kern w:val="0"/>
          <w:sz w:val="32"/>
          <w:szCs w:val="32"/>
          <w:lang/>
        </w:rPr>
        <w:t>中级资格：考试科目为《中级会计实务》、《财务管理》、和《经济法》。</w:t>
      </w:r>
    </w:p>
    <w:p w:rsidR="0023616D" w:rsidRDefault="0023616D" w:rsidP="0023616D">
      <w:pPr>
        <w:widowControl/>
        <w:spacing w:line="360" w:lineRule="auto"/>
        <w:jc w:val="left"/>
      </w:pPr>
      <w:r>
        <w:rPr>
          <w:rFonts w:ascii="仿宋_GB2312" w:eastAsia="仿宋_GB2312" w:hAnsi="Arial" w:cs="Arial"/>
          <w:color w:val="000000"/>
          <w:kern w:val="0"/>
          <w:sz w:val="32"/>
          <w:szCs w:val="32"/>
          <w:lang/>
        </w:rPr>
        <w:t xml:space="preserve">　　</w:t>
      </w:r>
      <w:r>
        <w:rPr>
          <w:rFonts w:ascii="楷体" w:eastAsia="楷体" w:hAnsi="楷体" w:cs="Arial" w:hint="eastAsia"/>
          <w:b/>
          <w:color w:val="000000"/>
          <w:kern w:val="0"/>
          <w:sz w:val="32"/>
          <w:szCs w:val="32"/>
          <w:lang/>
        </w:rPr>
        <w:t>(二)</w:t>
      </w:r>
      <w:r>
        <w:rPr>
          <w:rFonts w:ascii="仿宋_GB2312" w:eastAsia="仿宋_GB2312" w:hAnsi="Arial" w:cs="Arial"/>
          <w:color w:val="000000"/>
          <w:kern w:val="0"/>
          <w:sz w:val="32"/>
          <w:szCs w:val="32"/>
          <w:lang/>
        </w:rPr>
        <w:t>高级资格：考试科目为《高级会计实务》。</w:t>
      </w:r>
    </w:p>
    <w:p w:rsidR="0023616D" w:rsidRDefault="0023616D" w:rsidP="0023616D">
      <w:pPr>
        <w:widowControl/>
        <w:spacing w:line="360" w:lineRule="auto"/>
        <w:ind w:firstLineChars="200" w:firstLine="640"/>
        <w:jc w:val="left"/>
      </w:pPr>
      <w:r>
        <w:rPr>
          <w:rFonts w:ascii="仿宋_GB2312" w:eastAsia="仿宋_GB2312" w:hAnsi="Arial" w:cs="Arial"/>
          <w:color w:val="000000"/>
          <w:kern w:val="0"/>
          <w:sz w:val="32"/>
          <w:szCs w:val="32"/>
          <w:lang/>
        </w:rPr>
        <w:t>参加中级资格考试的人员，必须在连续的两个考试年度内通过全部科目的考试，方可获得中级资格证书。</w:t>
      </w:r>
      <w:r>
        <w:rPr>
          <w:rFonts w:ascii="仿宋_GB2312" w:eastAsia="仿宋_GB2312" w:hAnsi="宋体" w:cs="仿宋_GB2312"/>
          <w:color w:val="000000"/>
          <w:kern w:val="0"/>
          <w:sz w:val="32"/>
          <w:szCs w:val="32"/>
          <w:lang/>
        </w:rPr>
        <w:t>参加高级资格考试的人员，达到国家合格标准的，取得高级会计师资格考试成绩合格证。申请参加高级会计师资格评审的人员，须持有有效高级会计师资格考试成绩合格证，通过具有高级会计师职务任职资格的评审委员会进行的评审，方可获得高级资格证书。</w:t>
      </w:r>
    </w:p>
    <w:p w:rsidR="0023616D" w:rsidRDefault="0023616D" w:rsidP="0023616D">
      <w:pPr>
        <w:widowControl/>
        <w:spacing w:line="360" w:lineRule="auto"/>
        <w:ind w:firstLineChars="196" w:firstLine="627"/>
        <w:jc w:val="left"/>
      </w:pPr>
      <w:r>
        <w:rPr>
          <w:rFonts w:ascii="黑体" w:eastAsia="黑体" w:hAnsi="宋体" w:cs="黑体" w:hint="eastAsia"/>
          <w:color w:val="000000"/>
          <w:kern w:val="0"/>
          <w:sz w:val="32"/>
          <w:szCs w:val="32"/>
          <w:lang/>
        </w:rPr>
        <w:t>三、考试大纲</w:t>
      </w:r>
    </w:p>
    <w:p w:rsidR="0023616D" w:rsidRDefault="0023616D" w:rsidP="0023616D">
      <w:pPr>
        <w:widowControl/>
        <w:tabs>
          <w:tab w:val="left" w:pos="2115"/>
        </w:tabs>
        <w:spacing w:line="360" w:lineRule="auto"/>
        <w:ind w:firstLineChars="200" w:firstLine="640"/>
        <w:jc w:val="left"/>
      </w:pPr>
      <w:r>
        <w:rPr>
          <w:rFonts w:ascii="仿宋_GB2312" w:eastAsia="仿宋_GB2312" w:hAnsi="仿宋" w:cs="仿宋_GB2312"/>
          <w:color w:val="000000"/>
          <w:kern w:val="0"/>
          <w:sz w:val="32"/>
          <w:szCs w:val="32"/>
          <w:lang/>
        </w:rPr>
        <w:lastRenderedPageBreak/>
        <w:t>使用</w:t>
      </w:r>
      <w:r>
        <w:rPr>
          <w:rFonts w:ascii="仿宋_GB2312" w:eastAsia="仿宋_GB2312" w:hAnsi="宋体" w:cs="仿宋_GB2312"/>
          <w:color w:val="000000"/>
          <w:kern w:val="0"/>
          <w:sz w:val="32"/>
          <w:szCs w:val="32"/>
          <w:lang/>
        </w:rPr>
        <w:t>全国会考办</w:t>
      </w:r>
      <w:r>
        <w:rPr>
          <w:rFonts w:ascii="仿宋_GB2312" w:eastAsia="仿宋_GB2312" w:hAnsi="仿宋" w:cs="仿宋_GB2312"/>
          <w:color w:val="000000"/>
          <w:kern w:val="0"/>
          <w:sz w:val="32"/>
          <w:szCs w:val="32"/>
          <w:lang/>
        </w:rPr>
        <w:t>印发的2017年度全国会计专业技术中、高级资格考试大纲</w:t>
      </w:r>
      <w:r>
        <w:rPr>
          <w:rFonts w:ascii="仿宋_GB2312" w:eastAsia="仿宋_GB2312" w:hAnsi="宋体" w:cs="仿宋_GB2312"/>
          <w:color w:val="000000"/>
          <w:kern w:val="0"/>
          <w:sz w:val="32"/>
          <w:szCs w:val="32"/>
          <w:lang/>
        </w:rPr>
        <w:t>。</w:t>
      </w:r>
    </w:p>
    <w:p w:rsidR="0023616D" w:rsidRDefault="0023616D" w:rsidP="0023616D">
      <w:pPr>
        <w:widowControl/>
        <w:spacing w:line="360" w:lineRule="auto"/>
        <w:ind w:firstLineChars="200" w:firstLine="640"/>
        <w:jc w:val="left"/>
      </w:pPr>
      <w:r>
        <w:rPr>
          <w:rFonts w:ascii="黑体" w:eastAsia="黑体" w:hAnsi="宋体" w:cs="黑体" w:hint="eastAsia"/>
          <w:color w:val="000000"/>
          <w:kern w:val="0"/>
          <w:sz w:val="32"/>
          <w:szCs w:val="32"/>
          <w:lang/>
        </w:rPr>
        <w:t>四、考试时间及考务日程</w:t>
      </w:r>
    </w:p>
    <w:p w:rsidR="0023616D" w:rsidRDefault="0023616D" w:rsidP="0023616D">
      <w:pPr>
        <w:widowControl/>
        <w:spacing w:line="360" w:lineRule="auto"/>
        <w:ind w:firstLineChars="200" w:firstLine="640"/>
        <w:jc w:val="left"/>
      </w:pPr>
      <w:r>
        <w:rPr>
          <w:rFonts w:ascii="仿宋_GB2312" w:eastAsia="仿宋_GB2312" w:hAnsi="宋体" w:cs="仿宋_GB2312"/>
          <w:bCs/>
          <w:color w:val="000000"/>
          <w:kern w:val="0"/>
          <w:sz w:val="32"/>
          <w:szCs w:val="32"/>
          <w:lang/>
        </w:rPr>
        <w:t>2017年2月20日前，</w:t>
      </w:r>
      <w:r>
        <w:rPr>
          <w:rFonts w:ascii="仿宋_GB2312" w:eastAsia="仿宋_GB2312" w:hAnsi="宋体" w:cs="仿宋_GB2312"/>
          <w:color w:val="000000"/>
          <w:kern w:val="0"/>
          <w:sz w:val="32"/>
          <w:szCs w:val="32"/>
          <w:lang/>
        </w:rPr>
        <w:t>各省辖市会考办</w:t>
      </w:r>
      <w:r>
        <w:rPr>
          <w:rFonts w:ascii="仿宋_GB2312" w:eastAsia="仿宋_GB2312" w:hAnsi="宋体" w:cs="仿宋_GB2312"/>
          <w:bCs/>
          <w:color w:val="000000"/>
          <w:kern w:val="0"/>
          <w:sz w:val="32"/>
          <w:szCs w:val="32"/>
          <w:lang/>
        </w:rPr>
        <w:t>公布本地区2017年度会计专业技术中、高级资格考试级别、考试科目、考试时间、报名方法、报名时间、</w:t>
      </w:r>
      <w:r>
        <w:rPr>
          <w:rFonts w:ascii="仿宋_GB2312" w:eastAsia="仿宋_GB2312" w:hAnsi="宋体" w:cs="仿宋_GB2312"/>
          <w:color w:val="000000"/>
          <w:kern w:val="0"/>
          <w:sz w:val="32"/>
          <w:szCs w:val="32"/>
          <w:lang/>
        </w:rPr>
        <w:t>个人信息现场采集</w:t>
      </w:r>
      <w:r>
        <w:rPr>
          <w:rFonts w:ascii="仿宋_GB2312" w:eastAsia="仿宋_GB2312" w:hAnsi="宋体" w:cs="仿宋_GB2312"/>
          <w:bCs/>
          <w:color w:val="000000"/>
          <w:kern w:val="0"/>
          <w:sz w:val="32"/>
          <w:szCs w:val="32"/>
          <w:lang/>
        </w:rPr>
        <w:t>时间和地点及缴费时间等考试相关事项。</w:t>
      </w:r>
    </w:p>
    <w:p w:rsidR="0023616D" w:rsidRDefault="0023616D" w:rsidP="0023616D">
      <w:pPr>
        <w:widowControl/>
        <w:spacing w:line="360" w:lineRule="auto"/>
        <w:ind w:firstLineChars="147" w:firstLine="472"/>
        <w:jc w:val="left"/>
      </w:pPr>
      <w:r>
        <w:rPr>
          <w:rFonts w:ascii="楷体" w:eastAsia="楷体" w:hAnsi="楷体" w:cs="Arial" w:hint="eastAsia"/>
          <w:b/>
          <w:color w:val="000000"/>
          <w:kern w:val="0"/>
          <w:sz w:val="32"/>
          <w:szCs w:val="32"/>
          <w:lang/>
        </w:rPr>
        <w:t>（一）考试时间</w:t>
      </w:r>
    </w:p>
    <w:p w:rsidR="0023616D" w:rsidRDefault="0023616D" w:rsidP="0023616D">
      <w:pPr>
        <w:widowControl/>
        <w:spacing w:line="360" w:lineRule="auto"/>
        <w:jc w:val="left"/>
      </w:pPr>
      <w:r>
        <w:rPr>
          <w:rFonts w:ascii="仿宋_GB2312" w:eastAsia="仿宋_GB2312" w:hAnsi="Arial" w:cs="Arial"/>
          <w:color w:val="000000"/>
          <w:kern w:val="0"/>
          <w:sz w:val="32"/>
          <w:szCs w:val="32"/>
          <w:lang/>
        </w:rPr>
        <w:t xml:space="preserve">　　中级资格无纸化考试、高级资格考试于9月9日</w:t>
      </w:r>
      <w:r>
        <w:rPr>
          <w:rFonts w:ascii="仿宋_GB2312" w:eastAsia="仿宋_GB2312" w:hAnsi="Arial" w:cs="Arial"/>
          <w:color w:val="000000"/>
          <w:kern w:val="0"/>
          <w:sz w:val="32"/>
          <w:szCs w:val="32"/>
          <w:lang/>
        </w:rPr>
        <w:t>—</w:t>
      </w:r>
      <w:r>
        <w:rPr>
          <w:rFonts w:ascii="仿宋_GB2312" w:eastAsia="仿宋_GB2312" w:hAnsi="Arial" w:cs="Arial"/>
          <w:color w:val="000000"/>
          <w:kern w:val="0"/>
          <w:sz w:val="32"/>
          <w:szCs w:val="32"/>
          <w:lang/>
        </w:rPr>
        <w:t>10日举行。</w:t>
      </w:r>
    </w:p>
    <w:p w:rsidR="0023616D" w:rsidRDefault="0023616D" w:rsidP="0023616D">
      <w:pPr>
        <w:widowControl/>
        <w:spacing w:line="360" w:lineRule="auto"/>
        <w:jc w:val="left"/>
      </w:pPr>
      <w:r>
        <w:rPr>
          <w:rFonts w:ascii="仿宋_GB2312" w:eastAsia="仿宋_GB2312" w:hAnsi="Arial" w:cs="Arial"/>
          <w:color w:val="000000"/>
          <w:kern w:val="0"/>
          <w:sz w:val="32"/>
          <w:szCs w:val="32"/>
          <w:lang/>
        </w:rPr>
        <w:t xml:space="preserve">　　中级资格《中级会计实务》科目考试时长为3小时，《财务管理》科目考试时长为2.5小时，《经济法》科目考试时长为2小时。高级资格《高级会计实务》科目考试时长为3.5小时。</w:t>
      </w:r>
    </w:p>
    <w:p w:rsidR="0023616D" w:rsidRDefault="0023616D" w:rsidP="0023616D">
      <w:pPr>
        <w:widowControl/>
        <w:spacing w:line="360" w:lineRule="auto"/>
        <w:jc w:val="left"/>
      </w:pPr>
      <w:r>
        <w:rPr>
          <w:rFonts w:ascii="仿宋_GB2312" w:eastAsia="仿宋_GB2312" w:hAnsi="Arial" w:cs="Arial"/>
          <w:color w:val="000000"/>
          <w:kern w:val="0"/>
          <w:sz w:val="32"/>
          <w:szCs w:val="32"/>
          <w:lang/>
        </w:rPr>
        <w:t xml:space="preserve">　　中级资格各科目具体考试时间如下：</w:t>
      </w:r>
    </w:p>
    <w:tbl>
      <w:tblPr>
        <w:tblW w:w="0" w:type="auto"/>
        <w:tblInd w:w="1440" w:type="dxa"/>
        <w:tblLayout w:type="fixed"/>
        <w:tblCellMar>
          <w:left w:w="0" w:type="dxa"/>
          <w:right w:w="0" w:type="dxa"/>
        </w:tblCellMar>
        <w:tblLook w:val="0000"/>
      </w:tblPr>
      <w:tblGrid>
        <w:gridCol w:w="2310"/>
        <w:gridCol w:w="4045"/>
        <w:gridCol w:w="2224"/>
      </w:tblGrid>
      <w:tr w:rsidR="0023616D" w:rsidTr="00B31F83">
        <w:trPr>
          <w:trHeight w:val="444"/>
        </w:trPr>
        <w:tc>
          <w:tcPr>
            <w:tcW w:w="2310" w:type="dxa"/>
            <w:tcBorders>
              <w:top w:val="single" w:sz="8" w:space="0" w:color="000000"/>
              <w:left w:val="single" w:sz="8" w:space="0" w:color="000000"/>
              <w:bottom w:val="single" w:sz="8" w:space="0" w:color="auto"/>
              <w:right w:val="single" w:sz="8" w:space="0" w:color="auto"/>
            </w:tcBorders>
            <w:tcMar>
              <w:left w:w="108" w:type="dxa"/>
              <w:right w:w="108" w:type="dxa"/>
            </w:tcMar>
            <w:vAlign w:val="center"/>
          </w:tcPr>
          <w:p w:rsidR="0023616D" w:rsidRDefault="0023616D" w:rsidP="00B31F83">
            <w:pPr>
              <w:widowControl/>
              <w:spacing w:line="400" w:lineRule="atLeast"/>
              <w:jc w:val="center"/>
            </w:pPr>
            <w:r>
              <w:rPr>
                <w:rFonts w:ascii="仿宋_GB2312" w:eastAsia="仿宋_GB2312" w:hAnsi="宋体" w:cs="宋体"/>
                <w:b/>
                <w:kern w:val="0"/>
                <w:sz w:val="32"/>
                <w:szCs w:val="32"/>
                <w:lang/>
              </w:rPr>
              <w:t>考试日期</w:t>
            </w:r>
          </w:p>
        </w:tc>
        <w:tc>
          <w:tcPr>
            <w:tcW w:w="4045" w:type="dxa"/>
            <w:tcBorders>
              <w:top w:val="single" w:sz="8" w:space="0" w:color="000000"/>
              <w:left w:val="nil"/>
              <w:bottom w:val="single" w:sz="4" w:space="0" w:color="auto"/>
              <w:right w:val="single" w:sz="8" w:space="0" w:color="auto"/>
            </w:tcBorders>
            <w:tcMar>
              <w:left w:w="108" w:type="dxa"/>
              <w:right w:w="108" w:type="dxa"/>
            </w:tcMar>
            <w:vAlign w:val="center"/>
          </w:tcPr>
          <w:p w:rsidR="0023616D" w:rsidRDefault="0023616D" w:rsidP="00B31F83">
            <w:pPr>
              <w:widowControl/>
              <w:spacing w:line="400" w:lineRule="atLeast"/>
              <w:jc w:val="center"/>
            </w:pPr>
            <w:r>
              <w:rPr>
                <w:rFonts w:ascii="仿宋_GB2312" w:eastAsia="仿宋_GB2312" w:hAnsi="Arial" w:cs="Arial"/>
                <w:b/>
                <w:kern w:val="0"/>
                <w:sz w:val="32"/>
                <w:szCs w:val="32"/>
                <w:lang/>
              </w:rPr>
              <w:t>考试时间及科目</w:t>
            </w:r>
          </w:p>
        </w:tc>
        <w:tc>
          <w:tcPr>
            <w:tcW w:w="2224" w:type="dxa"/>
            <w:tcBorders>
              <w:top w:val="single" w:sz="8" w:space="0" w:color="000000"/>
              <w:left w:val="nil"/>
              <w:bottom w:val="single" w:sz="4" w:space="0" w:color="auto"/>
              <w:right w:val="single" w:sz="8" w:space="0" w:color="000000"/>
            </w:tcBorders>
            <w:tcMar>
              <w:left w:w="108" w:type="dxa"/>
              <w:right w:w="108" w:type="dxa"/>
            </w:tcMar>
            <w:vAlign w:val="center"/>
          </w:tcPr>
          <w:p w:rsidR="0023616D" w:rsidRDefault="0023616D" w:rsidP="00B31F83">
            <w:pPr>
              <w:widowControl/>
              <w:spacing w:line="400" w:lineRule="atLeast"/>
              <w:jc w:val="center"/>
            </w:pPr>
            <w:r>
              <w:rPr>
                <w:rFonts w:ascii="仿宋_GB2312" w:eastAsia="仿宋_GB2312" w:hAnsi="Arial" w:cs="Arial"/>
                <w:b/>
                <w:kern w:val="0"/>
                <w:sz w:val="32"/>
                <w:szCs w:val="32"/>
                <w:lang/>
              </w:rPr>
              <w:t>考试批次</w:t>
            </w:r>
          </w:p>
        </w:tc>
      </w:tr>
      <w:tr w:rsidR="0023616D" w:rsidTr="00B31F83">
        <w:trPr>
          <w:trHeight w:val="990"/>
        </w:trPr>
        <w:tc>
          <w:tcPr>
            <w:tcW w:w="2310" w:type="dxa"/>
            <w:vMerge w:val="restart"/>
            <w:tcBorders>
              <w:top w:val="nil"/>
              <w:left w:val="single" w:sz="8" w:space="0" w:color="000000"/>
              <w:bottom w:val="single" w:sz="8" w:space="0" w:color="000000"/>
              <w:right w:val="single" w:sz="8" w:space="0" w:color="auto"/>
            </w:tcBorders>
            <w:tcMar>
              <w:left w:w="108" w:type="dxa"/>
              <w:right w:w="108" w:type="dxa"/>
            </w:tcMar>
            <w:vAlign w:val="center"/>
          </w:tcPr>
          <w:p w:rsidR="0023616D" w:rsidRDefault="0023616D" w:rsidP="00B31F83">
            <w:pPr>
              <w:widowControl/>
              <w:spacing w:line="400" w:lineRule="atLeast"/>
              <w:jc w:val="center"/>
            </w:pPr>
            <w:r>
              <w:rPr>
                <w:rFonts w:ascii="仿宋_GB2312" w:eastAsia="仿宋_GB2312" w:hAnsi="Arial" w:cs="Arial"/>
                <w:kern w:val="0"/>
                <w:sz w:val="32"/>
                <w:szCs w:val="32"/>
                <w:lang/>
              </w:rPr>
              <w:t>9月9日</w:t>
            </w:r>
          </w:p>
          <w:p w:rsidR="0023616D" w:rsidRDefault="0023616D" w:rsidP="00B31F83">
            <w:pPr>
              <w:widowControl/>
              <w:spacing w:line="400" w:lineRule="atLeast"/>
              <w:jc w:val="center"/>
            </w:pPr>
            <w:r>
              <w:rPr>
                <w:rFonts w:ascii="仿宋_GB2312" w:eastAsia="仿宋_GB2312" w:hAnsi="Arial" w:cs="Arial"/>
                <w:kern w:val="0"/>
                <w:sz w:val="32"/>
                <w:szCs w:val="32"/>
                <w:lang/>
              </w:rPr>
              <w:t>(星期六)</w:t>
            </w:r>
          </w:p>
        </w:tc>
        <w:tc>
          <w:tcPr>
            <w:tcW w:w="4045" w:type="dxa"/>
            <w:tcBorders>
              <w:top w:val="nil"/>
              <w:left w:val="nil"/>
              <w:bottom w:val="single" w:sz="4" w:space="0" w:color="auto"/>
              <w:right w:val="single" w:sz="8" w:space="0" w:color="auto"/>
            </w:tcBorders>
            <w:tcMar>
              <w:left w:w="108" w:type="dxa"/>
              <w:right w:w="108" w:type="dxa"/>
            </w:tcMar>
            <w:vAlign w:val="center"/>
          </w:tcPr>
          <w:p w:rsidR="0023616D" w:rsidRDefault="0023616D" w:rsidP="00B31F83">
            <w:pPr>
              <w:widowControl/>
              <w:snapToGrid w:val="0"/>
              <w:spacing w:line="400" w:lineRule="atLeast"/>
              <w:jc w:val="center"/>
            </w:pPr>
            <w:r>
              <w:rPr>
                <w:rFonts w:ascii="仿宋_GB2312" w:eastAsia="仿宋_GB2312" w:hAnsi="Arial" w:cs="Arial"/>
                <w:kern w:val="0"/>
                <w:sz w:val="32"/>
                <w:szCs w:val="32"/>
                <w:lang/>
              </w:rPr>
              <w:t>8:30－11:30</w:t>
            </w:r>
          </w:p>
          <w:p w:rsidR="0023616D" w:rsidRDefault="0023616D" w:rsidP="00B31F83">
            <w:pPr>
              <w:widowControl/>
              <w:snapToGrid w:val="0"/>
              <w:spacing w:line="400" w:lineRule="atLeast"/>
              <w:jc w:val="center"/>
            </w:pPr>
            <w:r>
              <w:rPr>
                <w:rFonts w:ascii="仿宋_GB2312" w:eastAsia="仿宋_GB2312" w:hAnsi="Arial" w:cs="Arial"/>
                <w:kern w:val="0"/>
                <w:sz w:val="32"/>
                <w:szCs w:val="32"/>
                <w:lang/>
              </w:rPr>
              <w:t>中级会计实务</w:t>
            </w:r>
          </w:p>
        </w:tc>
        <w:tc>
          <w:tcPr>
            <w:tcW w:w="2224" w:type="dxa"/>
            <w:vMerge w:val="restart"/>
            <w:tcBorders>
              <w:top w:val="nil"/>
              <w:left w:val="nil"/>
              <w:bottom w:val="single" w:sz="4" w:space="0" w:color="auto"/>
              <w:right w:val="single" w:sz="8" w:space="0" w:color="000000"/>
            </w:tcBorders>
            <w:tcMar>
              <w:left w:w="108" w:type="dxa"/>
              <w:right w:w="108" w:type="dxa"/>
            </w:tcMar>
            <w:vAlign w:val="center"/>
          </w:tcPr>
          <w:p w:rsidR="0023616D" w:rsidRDefault="0023616D" w:rsidP="00B31F83">
            <w:pPr>
              <w:widowControl/>
              <w:spacing w:line="400" w:lineRule="atLeast"/>
              <w:jc w:val="center"/>
            </w:pPr>
            <w:r>
              <w:rPr>
                <w:rFonts w:ascii="仿宋_GB2312" w:eastAsia="仿宋_GB2312" w:hAnsi="Arial" w:cs="Arial"/>
                <w:kern w:val="0"/>
                <w:sz w:val="32"/>
                <w:szCs w:val="32"/>
                <w:lang/>
              </w:rPr>
              <w:t>第一批次</w:t>
            </w:r>
          </w:p>
        </w:tc>
      </w:tr>
      <w:tr w:rsidR="0023616D" w:rsidTr="00B31F83">
        <w:trPr>
          <w:trHeight w:val="990"/>
        </w:trPr>
        <w:tc>
          <w:tcPr>
            <w:tcW w:w="2310" w:type="dxa"/>
            <w:vMerge/>
            <w:tcBorders>
              <w:top w:val="nil"/>
              <w:left w:val="single" w:sz="8" w:space="0" w:color="000000"/>
              <w:bottom w:val="single" w:sz="8" w:space="0" w:color="000000"/>
              <w:right w:val="single" w:sz="8" w:space="0" w:color="auto"/>
            </w:tcBorders>
            <w:tcMar>
              <w:left w:w="108" w:type="dxa"/>
              <w:right w:w="108" w:type="dxa"/>
            </w:tcMar>
            <w:vAlign w:val="center"/>
          </w:tcPr>
          <w:p w:rsidR="0023616D" w:rsidRDefault="0023616D" w:rsidP="00B31F83">
            <w:pPr>
              <w:rPr>
                <w:rFonts w:ascii="宋体" w:hAnsi="宋体" w:cs="宋体" w:hint="eastAsia"/>
                <w:sz w:val="18"/>
                <w:szCs w:val="18"/>
              </w:rPr>
            </w:pPr>
          </w:p>
        </w:tc>
        <w:tc>
          <w:tcPr>
            <w:tcW w:w="4045" w:type="dxa"/>
            <w:tcBorders>
              <w:top w:val="single" w:sz="4" w:space="0" w:color="auto"/>
              <w:left w:val="nil"/>
              <w:bottom w:val="single" w:sz="8" w:space="0" w:color="auto"/>
              <w:right w:val="single" w:sz="8" w:space="0" w:color="auto"/>
            </w:tcBorders>
            <w:tcMar>
              <w:left w:w="108" w:type="dxa"/>
              <w:right w:w="108" w:type="dxa"/>
            </w:tcMar>
            <w:vAlign w:val="center"/>
          </w:tcPr>
          <w:p w:rsidR="0023616D" w:rsidRDefault="0023616D" w:rsidP="00B31F83">
            <w:pPr>
              <w:widowControl/>
              <w:snapToGrid w:val="0"/>
              <w:spacing w:line="400" w:lineRule="atLeast"/>
              <w:ind w:firstLineChars="300" w:firstLine="960"/>
              <w:jc w:val="left"/>
            </w:pPr>
            <w:r>
              <w:rPr>
                <w:rFonts w:ascii="仿宋_GB2312" w:eastAsia="仿宋_GB2312" w:hAnsi="Arial" w:cs="Arial"/>
                <w:kern w:val="0"/>
                <w:sz w:val="32"/>
                <w:szCs w:val="32"/>
                <w:lang/>
              </w:rPr>
              <w:t>13:30－16:00</w:t>
            </w:r>
          </w:p>
          <w:p w:rsidR="0023616D" w:rsidRDefault="0023616D" w:rsidP="00B31F83">
            <w:pPr>
              <w:widowControl/>
              <w:snapToGrid w:val="0"/>
              <w:spacing w:line="400" w:lineRule="atLeast"/>
              <w:ind w:firstLineChars="400" w:firstLine="1280"/>
              <w:jc w:val="left"/>
            </w:pPr>
            <w:r>
              <w:rPr>
                <w:rFonts w:ascii="仿宋_GB2312" w:eastAsia="仿宋_GB2312" w:hAnsi="Arial" w:cs="Arial"/>
                <w:kern w:val="0"/>
                <w:sz w:val="32"/>
                <w:szCs w:val="32"/>
                <w:lang/>
              </w:rPr>
              <w:t>财务管理</w:t>
            </w:r>
          </w:p>
        </w:tc>
        <w:tc>
          <w:tcPr>
            <w:tcW w:w="2224" w:type="dxa"/>
            <w:vMerge/>
            <w:tcBorders>
              <w:top w:val="nil"/>
              <w:left w:val="nil"/>
              <w:bottom w:val="single" w:sz="4" w:space="0" w:color="auto"/>
              <w:right w:val="single" w:sz="8" w:space="0" w:color="000000"/>
            </w:tcBorders>
            <w:tcMar>
              <w:left w:w="108" w:type="dxa"/>
              <w:right w:w="108" w:type="dxa"/>
            </w:tcMar>
            <w:vAlign w:val="center"/>
          </w:tcPr>
          <w:p w:rsidR="0023616D" w:rsidRDefault="0023616D" w:rsidP="00B31F83">
            <w:pPr>
              <w:rPr>
                <w:rFonts w:ascii="宋体" w:hAnsi="宋体" w:cs="宋体" w:hint="eastAsia"/>
                <w:sz w:val="18"/>
                <w:szCs w:val="18"/>
              </w:rPr>
            </w:pPr>
          </w:p>
        </w:tc>
      </w:tr>
      <w:tr w:rsidR="0023616D" w:rsidTr="00B31F83">
        <w:trPr>
          <w:trHeight w:val="990"/>
        </w:trPr>
        <w:tc>
          <w:tcPr>
            <w:tcW w:w="2310" w:type="dxa"/>
            <w:vMerge/>
            <w:tcBorders>
              <w:top w:val="nil"/>
              <w:left w:val="single" w:sz="8" w:space="0" w:color="000000"/>
              <w:bottom w:val="single" w:sz="8" w:space="0" w:color="000000"/>
              <w:right w:val="single" w:sz="8" w:space="0" w:color="auto"/>
            </w:tcBorders>
            <w:tcMar>
              <w:left w:w="108" w:type="dxa"/>
              <w:right w:w="108" w:type="dxa"/>
            </w:tcMar>
            <w:vAlign w:val="center"/>
          </w:tcPr>
          <w:p w:rsidR="0023616D" w:rsidRDefault="0023616D" w:rsidP="00B31F83">
            <w:pPr>
              <w:rPr>
                <w:rFonts w:ascii="宋体" w:hAnsi="宋体" w:cs="宋体" w:hint="eastAsia"/>
                <w:sz w:val="18"/>
                <w:szCs w:val="18"/>
              </w:rPr>
            </w:pPr>
          </w:p>
        </w:tc>
        <w:tc>
          <w:tcPr>
            <w:tcW w:w="4045" w:type="dxa"/>
            <w:tcBorders>
              <w:top w:val="nil"/>
              <w:left w:val="nil"/>
              <w:bottom w:val="single" w:sz="4" w:space="0" w:color="auto"/>
              <w:right w:val="single" w:sz="8" w:space="0" w:color="auto"/>
            </w:tcBorders>
            <w:tcMar>
              <w:left w:w="108" w:type="dxa"/>
              <w:right w:w="108" w:type="dxa"/>
            </w:tcMar>
            <w:vAlign w:val="center"/>
          </w:tcPr>
          <w:p w:rsidR="0023616D" w:rsidRDefault="0023616D" w:rsidP="00B31F83">
            <w:pPr>
              <w:widowControl/>
              <w:snapToGrid w:val="0"/>
              <w:spacing w:line="400" w:lineRule="atLeast"/>
              <w:jc w:val="center"/>
            </w:pPr>
            <w:r>
              <w:rPr>
                <w:rFonts w:ascii="仿宋_GB2312" w:eastAsia="仿宋_GB2312" w:hAnsi="Arial" w:cs="Arial"/>
                <w:kern w:val="0"/>
                <w:sz w:val="32"/>
                <w:szCs w:val="32"/>
                <w:lang/>
              </w:rPr>
              <w:t>18:00－20:00</w:t>
            </w:r>
          </w:p>
          <w:p w:rsidR="0023616D" w:rsidRDefault="0023616D" w:rsidP="00B31F83">
            <w:pPr>
              <w:widowControl/>
              <w:snapToGrid w:val="0"/>
              <w:spacing w:line="400" w:lineRule="atLeast"/>
              <w:jc w:val="center"/>
            </w:pPr>
            <w:r>
              <w:rPr>
                <w:rFonts w:ascii="仿宋_GB2312" w:eastAsia="仿宋_GB2312" w:hAnsi="Arial" w:cs="Arial"/>
                <w:kern w:val="0"/>
                <w:sz w:val="32"/>
                <w:szCs w:val="32"/>
                <w:lang/>
              </w:rPr>
              <w:t>经济法</w:t>
            </w:r>
          </w:p>
        </w:tc>
        <w:tc>
          <w:tcPr>
            <w:tcW w:w="2224" w:type="dxa"/>
            <w:vMerge/>
            <w:tcBorders>
              <w:top w:val="nil"/>
              <w:left w:val="nil"/>
              <w:bottom w:val="single" w:sz="4" w:space="0" w:color="auto"/>
              <w:right w:val="single" w:sz="8" w:space="0" w:color="000000"/>
            </w:tcBorders>
            <w:tcMar>
              <w:left w:w="108" w:type="dxa"/>
              <w:right w:w="108" w:type="dxa"/>
            </w:tcMar>
            <w:vAlign w:val="center"/>
          </w:tcPr>
          <w:p w:rsidR="0023616D" w:rsidRDefault="0023616D" w:rsidP="00B31F83">
            <w:pPr>
              <w:rPr>
                <w:rFonts w:ascii="宋体" w:hAnsi="宋体" w:cs="宋体" w:hint="eastAsia"/>
                <w:sz w:val="18"/>
                <w:szCs w:val="18"/>
              </w:rPr>
            </w:pPr>
          </w:p>
        </w:tc>
      </w:tr>
      <w:tr w:rsidR="0023616D" w:rsidTr="00B31F83">
        <w:trPr>
          <w:trHeight w:val="990"/>
        </w:trPr>
        <w:tc>
          <w:tcPr>
            <w:tcW w:w="2310" w:type="dxa"/>
            <w:vMerge w:val="restart"/>
            <w:tcBorders>
              <w:top w:val="nil"/>
              <w:left w:val="single" w:sz="8" w:space="0" w:color="000000"/>
              <w:bottom w:val="single" w:sz="8" w:space="0" w:color="000000"/>
              <w:right w:val="single" w:sz="8" w:space="0" w:color="auto"/>
            </w:tcBorders>
            <w:tcMar>
              <w:left w:w="108" w:type="dxa"/>
              <w:right w:w="108" w:type="dxa"/>
            </w:tcMar>
            <w:vAlign w:val="center"/>
          </w:tcPr>
          <w:p w:rsidR="0023616D" w:rsidRDefault="0023616D" w:rsidP="00B31F83">
            <w:pPr>
              <w:widowControl/>
              <w:spacing w:line="400" w:lineRule="atLeast"/>
              <w:jc w:val="center"/>
            </w:pPr>
            <w:r>
              <w:rPr>
                <w:rFonts w:ascii="仿宋_GB2312" w:eastAsia="仿宋_GB2312" w:hAnsi="Arial" w:cs="Arial"/>
                <w:kern w:val="0"/>
                <w:sz w:val="32"/>
                <w:szCs w:val="32"/>
                <w:lang/>
              </w:rPr>
              <w:lastRenderedPageBreak/>
              <w:t>9月10日</w:t>
            </w:r>
          </w:p>
          <w:p w:rsidR="0023616D" w:rsidRDefault="0023616D" w:rsidP="00B31F83">
            <w:pPr>
              <w:widowControl/>
              <w:spacing w:line="400" w:lineRule="atLeast"/>
              <w:jc w:val="center"/>
            </w:pPr>
            <w:r>
              <w:rPr>
                <w:rFonts w:ascii="仿宋_GB2312" w:eastAsia="仿宋_GB2312" w:hAnsi="Arial" w:cs="Arial"/>
                <w:kern w:val="0"/>
                <w:sz w:val="32"/>
                <w:szCs w:val="32"/>
                <w:lang/>
              </w:rPr>
              <w:t>(星期日)</w:t>
            </w:r>
          </w:p>
        </w:tc>
        <w:tc>
          <w:tcPr>
            <w:tcW w:w="4045" w:type="dxa"/>
            <w:tcBorders>
              <w:top w:val="nil"/>
              <w:left w:val="nil"/>
              <w:bottom w:val="single" w:sz="4" w:space="0" w:color="auto"/>
              <w:right w:val="single" w:sz="8" w:space="0" w:color="auto"/>
            </w:tcBorders>
            <w:tcMar>
              <w:left w:w="108" w:type="dxa"/>
              <w:right w:w="108" w:type="dxa"/>
            </w:tcMar>
            <w:vAlign w:val="center"/>
          </w:tcPr>
          <w:p w:rsidR="0023616D" w:rsidRDefault="0023616D" w:rsidP="00B31F83">
            <w:pPr>
              <w:widowControl/>
              <w:snapToGrid w:val="0"/>
              <w:spacing w:line="400" w:lineRule="atLeast"/>
              <w:jc w:val="center"/>
            </w:pPr>
            <w:r>
              <w:rPr>
                <w:rFonts w:ascii="仿宋_GB2312" w:eastAsia="仿宋_GB2312" w:hAnsi="Arial" w:cs="Arial"/>
                <w:kern w:val="0"/>
                <w:sz w:val="32"/>
                <w:szCs w:val="32"/>
                <w:lang/>
              </w:rPr>
              <w:t>8:30－11:30</w:t>
            </w:r>
          </w:p>
          <w:p w:rsidR="0023616D" w:rsidRDefault="0023616D" w:rsidP="00B31F83">
            <w:pPr>
              <w:widowControl/>
              <w:snapToGrid w:val="0"/>
              <w:spacing w:line="400" w:lineRule="atLeast"/>
              <w:ind w:firstLineChars="300" w:firstLine="960"/>
              <w:jc w:val="left"/>
            </w:pPr>
            <w:r>
              <w:rPr>
                <w:rFonts w:ascii="仿宋_GB2312" w:eastAsia="仿宋_GB2312" w:hAnsi="Arial" w:cs="Arial"/>
                <w:kern w:val="0"/>
                <w:sz w:val="32"/>
                <w:szCs w:val="32"/>
                <w:lang/>
              </w:rPr>
              <w:t>中级会计实务</w:t>
            </w:r>
          </w:p>
        </w:tc>
        <w:tc>
          <w:tcPr>
            <w:tcW w:w="2224" w:type="dxa"/>
            <w:vMerge w:val="restart"/>
            <w:tcBorders>
              <w:top w:val="single" w:sz="4" w:space="0" w:color="auto"/>
              <w:left w:val="nil"/>
              <w:bottom w:val="single" w:sz="4" w:space="0" w:color="auto"/>
              <w:right w:val="single" w:sz="8" w:space="0" w:color="000000"/>
            </w:tcBorders>
            <w:vAlign w:val="center"/>
          </w:tcPr>
          <w:p w:rsidR="0023616D" w:rsidRDefault="0023616D" w:rsidP="00B31F83">
            <w:pPr>
              <w:widowControl/>
              <w:snapToGrid w:val="0"/>
              <w:spacing w:line="400" w:lineRule="atLeast"/>
              <w:jc w:val="center"/>
            </w:pPr>
            <w:r>
              <w:rPr>
                <w:rFonts w:ascii="仿宋_GB2312" w:eastAsia="仿宋_GB2312" w:hAnsi="Arial" w:cs="Arial"/>
                <w:kern w:val="0"/>
                <w:sz w:val="32"/>
                <w:szCs w:val="32"/>
                <w:lang/>
              </w:rPr>
              <w:t>第二批次</w:t>
            </w:r>
          </w:p>
        </w:tc>
      </w:tr>
      <w:tr w:rsidR="0023616D" w:rsidTr="00B31F83">
        <w:trPr>
          <w:trHeight w:val="990"/>
        </w:trPr>
        <w:tc>
          <w:tcPr>
            <w:tcW w:w="2310" w:type="dxa"/>
            <w:vMerge/>
            <w:tcBorders>
              <w:top w:val="nil"/>
              <w:left w:val="single" w:sz="8" w:space="0" w:color="000000"/>
              <w:bottom w:val="single" w:sz="8" w:space="0" w:color="000000"/>
              <w:right w:val="single" w:sz="8" w:space="0" w:color="auto"/>
            </w:tcBorders>
            <w:tcMar>
              <w:left w:w="108" w:type="dxa"/>
              <w:right w:w="108" w:type="dxa"/>
            </w:tcMar>
            <w:vAlign w:val="center"/>
          </w:tcPr>
          <w:p w:rsidR="0023616D" w:rsidRDefault="0023616D" w:rsidP="00B31F83">
            <w:pPr>
              <w:rPr>
                <w:rFonts w:ascii="宋体" w:hAnsi="宋体" w:cs="宋体" w:hint="eastAsia"/>
                <w:sz w:val="18"/>
                <w:szCs w:val="18"/>
              </w:rPr>
            </w:pPr>
          </w:p>
        </w:tc>
        <w:tc>
          <w:tcPr>
            <w:tcW w:w="4045" w:type="dxa"/>
            <w:tcBorders>
              <w:top w:val="single" w:sz="4" w:space="0" w:color="auto"/>
              <w:left w:val="nil"/>
              <w:bottom w:val="single" w:sz="8" w:space="0" w:color="000000"/>
              <w:right w:val="single" w:sz="8" w:space="0" w:color="auto"/>
            </w:tcBorders>
            <w:tcMar>
              <w:left w:w="108" w:type="dxa"/>
              <w:right w:w="108" w:type="dxa"/>
            </w:tcMar>
            <w:vAlign w:val="center"/>
          </w:tcPr>
          <w:p w:rsidR="0023616D" w:rsidRDefault="0023616D" w:rsidP="00B31F83">
            <w:pPr>
              <w:widowControl/>
              <w:snapToGrid w:val="0"/>
              <w:spacing w:line="400" w:lineRule="atLeast"/>
              <w:ind w:firstLineChars="50" w:firstLine="160"/>
              <w:jc w:val="center"/>
            </w:pPr>
            <w:r>
              <w:rPr>
                <w:rFonts w:ascii="仿宋_GB2312" w:eastAsia="仿宋_GB2312" w:hAnsi="Arial" w:cs="Arial"/>
                <w:kern w:val="0"/>
                <w:sz w:val="32"/>
                <w:szCs w:val="32"/>
                <w:lang/>
              </w:rPr>
              <w:t>13:30－16:00</w:t>
            </w:r>
          </w:p>
          <w:p w:rsidR="0023616D" w:rsidRDefault="0023616D" w:rsidP="00B31F83">
            <w:pPr>
              <w:widowControl/>
              <w:snapToGrid w:val="0"/>
              <w:spacing w:line="400" w:lineRule="atLeast"/>
              <w:ind w:firstLineChars="400" w:firstLine="1280"/>
              <w:jc w:val="left"/>
            </w:pPr>
            <w:r>
              <w:rPr>
                <w:rFonts w:ascii="仿宋_GB2312" w:eastAsia="仿宋_GB2312" w:hAnsi="Arial" w:cs="Arial"/>
                <w:kern w:val="0"/>
                <w:sz w:val="32"/>
                <w:szCs w:val="32"/>
                <w:lang/>
              </w:rPr>
              <w:t>财务管理</w:t>
            </w:r>
          </w:p>
        </w:tc>
        <w:tc>
          <w:tcPr>
            <w:tcW w:w="2224" w:type="dxa"/>
            <w:vMerge/>
            <w:tcBorders>
              <w:top w:val="single" w:sz="4" w:space="0" w:color="auto"/>
              <w:left w:val="nil"/>
              <w:bottom w:val="single" w:sz="4" w:space="0" w:color="auto"/>
              <w:right w:val="single" w:sz="8" w:space="0" w:color="000000"/>
            </w:tcBorders>
            <w:vAlign w:val="center"/>
          </w:tcPr>
          <w:p w:rsidR="0023616D" w:rsidRDefault="0023616D" w:rsidP="00B31F83">
            <w:pPr>
              <w:rPr>
                <w:rFonts w:ascii="宋体" w:hAnsi="宋体" w:cs="宋体" w:hint="eastAsia"/>
                <w:sz w:val="18"/>
                <w:szCs w:val="18"/>
              </w:rPr>
            </w:pPr>
          </w:p>
        </w:tc>
      </w:tr>
      <w:tr w:rsidR="0023616D" w:rsidTr="00B31F83">
        <w:trPr>
          <w:trHeight w:val="990"/>
        </w:trPr>
        <w:tc>
          <w:tcPr>
            <w:tcW w:w="2310" w:type="dxa"/>
            <w:vMerge/>
            <w:tcBorders>
              <w:top w:val="nil"/>
              <w:left w:val="single" w:sz="8" w:space="0" w:color="000000"/>
              <w:bottom w:val="single" w:sz="8" w:space="0" w:color="000000"/>
              <w:right w:val="single" w:sz="8" w:space="0" w:color="auto"/>
            </w:tcBorders>
            <w:tcMar>
              <w:left w:w="108" w:type="dxa"/>
              <w:right w:w="108" w:type="dxa"/>
            </w:tcMar>
            <w:vAlign w:val="center"/>
          </w:tcPr>
          <w:p w:rsidR="0023616D" w:rsidRDefault="0023616D" w:rsidP="00B31F83">
            <w:pPr>
              <w:rPr>
                <w:rFonts w:ascii="宋体" w:hAnsi="宋体" w:cs="宋体" w:hint="eastAsia"/>
                <w:sz w:val="18"/>
                <w:szCs w:val="18"/>
              </w:rPr>
            </w:pPr>
          </w:p>
        </w:tc>
        <w:tc>
          <w:tcPr>
            <w:tcW w:w="4045" w:type="dxa"/>
            <w:tcBorders>
              <w:top w:val="nil"/>
              <w:left w:val="nil"/>
              <w:bottom w:val="single" w:sz="4" w:space="0" w:color="auto"/>
              <w:right w:val="single" w:sz="8" w:space="0" w:color="auto"/>
            </w:tcBorders>
            <w:tcMar>
              <w:left w:w="108" w:type="dxa"/>
              <w:right w:w="108" w:type="dxa"/>
            </w:tcMar>
            <w:vAlign w:val="center"/>
          </w:tcPr>
          <w:p w:rsidR="0023616D" w:rsidRDefault="0023616D" w:rsidP="00B31F83">
            <w:pPr>
              <w:widowControl/>
              <w:snapToGrid w:val="0"/>
              <w:spacing w:line="400" w:lineRule="atLeast"/>
              <w:jc w:val="center"/>
            </w:pPr>
            <w:r>
              <w:rPr>
                <w:rFonts w:ascii="仿宋_GB2312" w:eastAsia="仿宋_GB2312" w:hAnsi="Arial" w:cs="Arial"/>
                <w:kern w:val="0"/>
                <w:sz w:val="32"/>
                <w:szCs w:val="32"/>
                <w:lang/>
              </w:rPr>
              <w:t xml:space="preserve"> 18:00－20:00</w:t>
            </w:r>
          </w:p>
          <w:p w:rsidR="0023616D" w:rsidRDefault="0023616D" w:rsidP="00B31F83">
            <w:pPr>
              <w:widowControl/>
              <w:snapToGrid w:val="0"/>
              <w:spacing w:line="400" w:lineRule="atLeast"/>
              <w:jc w:val="center"/>
            </w:pPr>
            <w:r>
              <w:rPr>
                <w:rFonts w:ascii="仿宋_GB2312" w:eastAsia="仿宋_GB2312" w:hAnsi="Arial" w:cs="Arial"/>
                <w:kern w:val="0"/>
                <w:sz w:val="32"/>
                <w:szCs w:val="32"/>
                <w:lang/>
              </w:rPr>
              <w:t xml:space="preserve"> 经济法</w:t>
            </w:r>
          </w:p>
        </w:tc>
        <w:tc>
          <w:tcPr>
            <w:tcW w:w="2224" w:type="dxa"/>
            <w:vMerge/>
            <w:tcBorders>
              <w:top w:val="single" w:sz="4" w:space="0" w:color="auto"/>
              <w:left w:val="nil"/>
              <w:bottom w:val="single" w:sz="4" w:space="0" w:color="auto"/>
              <w:right w:val="single" w:sz="8" w:space="0" w:color="000000"/>
            </w:tcBorders>
            <w:vAlign w:val="center"/>
          </w:tcPr>
          <w:p w:rsidR="0023616D" w:rsidRDefault="0023616D" w:rsidP="00B31F83">
            <w:pPr>
              <w:rPr>
                <w:rFonts w:ascii="宋体" w:hAnsi="宋体" w:cs="宋体" w:hint="eastAsia"/>
                <w:sz w:val="18"/>
                <w:szCs w:val="18"/>
              </w:rPr>
            </w:pPr>
          </w:p>
        </w:tc>
      </w:tr>
    </w:tbl>
    <w:p w:rsidR="0023616D" w:rsidRDefault="0023616D" w:rsidP="0023616D">
      <w:pPr>
        <w:widowControl/>
        <w:spacing w:line="360" w:lineRule="auto"/>
        <w:jc w:val="left"/>
      </w:pPr>
      <w:r>
        <w:rPr>
          <w:rFonts w:ascii="仿宋_GB2312" w:eastAsia="仿宋_GB2312" w:hAnsi="Arial" w:cs="Arial"/>
          <w:color w:val="000000"/>
          <w:kern w:val="0"/>
          <w:sz w:val="32"/>
          <w:szCs w:val="32"/>
          <w:lang/>
        </w:rPr>
        <w:t xml:space="preserve">　　高级资格《高级会计实务》科目考试日期为9月10日(星期日)，考试时间为8:30</w:t>
      </w:r>
      <w:r>
        <w:rPr>
          <w:rFonts w:ascii="仿宋_GB2312" w:eastAsia="仿宋_GB2312" w:hAnsi="Arial" w:cs="Arial"/>
          <w:color w:val="000000"/>
          <w:kern w:val="0"/>
          <w:sz w:val="32"/>
          <w:szCs w:val="32"/>
          <w:lang/>
        </w:rPr>
        <w:t>—</w:t>
      </w:r>
      <w:r>
        <w:rPr>
          <w:rFonts w:ascii="仿宋_GB2312" w:eastAsia="仿宋_GB2312" w:hAnsi="Arial" w:cs="Arial"/>
          <w:color w:val="000000"/>
          <w:kern w:val="0"/>
          <w:sz w:val="32"/>
          <w:szCs w:val="32"/>
          <w:lang/>
        </w:rPr>
        <w:t>12:00。</w:t>
      </w:r>
    </w:p>
    <w:p w:rsidR="0023616D" w:rsidRDefault="0023616D" w:rsidP="0023616D">
      <w:pPr>
        <w:widowControl/>
        <w:tabs>
          <w:tab w:val="left" w:pos="2115"/>
        </w:tabs>
        <w:spacing w:line="360" w:lineRule="auto"/>
        <w:ind w:firstLineChars="147" w:firstLine="472"/>
        <w:jc w:val="left"/>
      </w:pPr>
      <w:r>
        <w:rPr>
          <w:rFonts w:ascii="楷体" w:eastAsia="楷体" w:hAnsi="楷体" w:cs="楷体" w:hint="eastAsia"/>
          <w:b/>
          <w:color w:val="000000"/>
          <w:kern w:val="0"/>
          <w:sz w:val="32"/>
          <w:szCs w:val="32"/>
          <w:lang/>
        </w:rPr>
        <w:t>（二）考务日程</w:t>
      </w:r>
    </w:p>
    <w:p w:rsidR="0023616D" w:rsidRDefault="0023616D" w:rsidP="0023616D">
      <w:pPr>
        <w:widowControl/>
        <w:tabs>
          <w:tab w:val="left" w:pos="2115"/>
        </w:tabs>
        <w:spacing w:line="360" w:lineRule="auto"/>
        <w:ind w:firstLineChars="200" w:firstLine="640"/>
        <w:jc w:val="left"/>
      </w:pPr>
      <w:r>
        <w:rPr>
          <w:rFonts w:ascii="仿宋_GB2312" w:eastAsia="仿宋_GB2312" w:hAnsi="仿宋" w:cs="仿宋_GB2312"/>
          <w:color w:val="000000"/>
          <w:kern w:val="0"/>
          <w:sz w:val="32"/>
          <w:szCs w:val="32"/>
          <w:lang/>
        </w:rPr>
        <w:t>1.（1）网</w:t>
      </w:r>
      <w:r>
        <w:rPr>
          <w:rFonts w:ascii="仿宋_GB2312" w:eastAsia="仿宋_GB2312" w:hAnsi="宋体" w:cs="仿宋_GB2312"/>
          <w:color w:val="000000"/>
          <w:kern w:val="0"/>
          <w:sz w:val="32"/>
          <w:szCs w:val="32"/>
          <w:lang/>
        </w:rPr>
        <w:t>上报名时间为2017年3月17日00:00至3月30日23:59。</w:t>
      </w:r>
    </w:p>
    <w:p w:rsidR="0023616D" w:rsidRDefault="0023616D" w:rsidP="0023616D">
      <w:pPr>
        <w:widowControl/>
        <w:tabs>
          <w:tab w:val="left" w:pos="2115"/>
        </w:tabs>
        <w:spacing w:line="360" w:lineRule="auto"/>
        <w:ind w:firstLineChars="200" w:firstLine="640"/>
        <w:jc w:val="left"/>
      </w:pPr>
      <w:r>
        <w:rPr>
          <w:rFonts w:ascii="仿宋_GB2312" w:eastAsia="仿宋_GB2312" w:hAnsi="仿宋" w:cs="仿宋_GB2312"/>
          <w:color w:val="000000"/>
          <w:kern w:val="0"/>
          <w:sz w:val="32"/>
          <w:szCs w:val="32"/>
          <w:lang/>
        </w:rPr>
        <w:t>（2）</w:t>
      </w:r>
      <w:r>
        <w:rPr>
          <w:rFonts w:ascii="仿宋_GB2312" w:eastAsia="仿宋_GB2312" w:hAnsi="宋体" w:cs="仿宋_GB2312"/>
          <w:color w:val="000000"/>
          <w:kern w:val="0"/>
          <w:sz w:val="32"/>
          <w:szCs w:val="32"/>
          <w:lang/>
        </w:rPr>
        <w:t>个人信息现场采集时间：2017年3月23日8:30至3月31日17:30（国家法定休息日除外）。</w:t>
      </w:r>
    </w:p>
    <w:p w:rsidR="0023616D" w:rsidRDefault="0023616D" w:rsidP="0023616D">
      <w:pPr>
        <w:widowControl/>
        <w:tabs>
          <w:tab w:val="left" w:pos="2115"/>
        </w:tabs>
        <w:spacing w:line="360" w:lineRule="auto"/>
        <w:ind w:firstLineChars="200" w:firstLine="640"/>
        <w:jc w:val="left"/>
      </w:pPr>
      <w:r>
        <w:rPr>
          <w:rFonts w:ascii="仿宋_GB2312" w:eastAsia="仿宋_GB2312" w:hAnsi="仿宋" w:cs="仿宋_GB2312"/>
          <w:color w:val="000000"/>
          <w:kern w:val="0"/>
          <w:sz w:val="32"/>
          <w:szCs w:val="32"/>
          <w:lang/>
        </w:rPr>
        <w:t>（3）中级</w:t>
      </w:r>
      <w:r>
        <w:rPr>
          <w:rFonts w:ascii="仿宋_GB2312" w:eastAsia="仿宋_GB2312" w:hAnsi="宋体" w:cs="仿宋_GB2312"/>
          <w:color w:val="000000"/>
          <w:kern w:val="0"/>
          <w:sz w:val="32"/>
          <w:szCs w:val="32"/>
          <w:lang/>
        </w:rPr>
        <w:t>网上缴费时间2017年3月23日15:00至4月2日23:59；高级现场缴费时间2017年3月23日8:30至3月31日17:30（国家法定休息日除外）。</w:t>
      </w:r>
    </w:p>
    <w:p w:rsidR="0023616D" w:rsidRDefault="0023616D" w:rsidP="0023616D">
      <w:pPr>
        <w:widowControl/>
        <w:tabs>
          <w:tab w:val="left" w:pos="2115"/>
        </w:tabs>
        <w:spacing w:line="360" w:lineRule="auto"/>
        <w:ind w:firstLineChars="200" w:firstLine="640"/>
        <w:jc w:val="left"/>
      </w:pPr>
      <w:r>
        <w:rPr>
          <w:rFonts w:ascii="仿宋_GB2312" w:eastAsia="仿宋_GB2312" w:hAnsi="宋体" w:cs="仿宋_GB2312"/>
          <w:color w:val="000000"/>
          <w:kern w:val="0"/>
          <w:sz w:val="32"/>
          <w:szCs w:val="32"/>
          <w:lang/>
        </w:rPr>
        <w:t>全省统一网上报名时间、个人信息现场采集结束时间和网上缴费时间; 个人信息现场采集开始时间由各省辖市会考办自行确定。</w:t>
      </w:r>
    </w:p>
    <w:p w:rsidR="0023616D" w:rsidRDefault="0023616D" w:rsidP="0023616D">
      <w:pPr>
        <w:widowControl/>
        <w:tabs>
          <w:tab w:val="left" w:pos="2115"/>
        </w:tabs>
        <w:spacing w:line="360" w:lineRule="auto"/>
        <w:ind w:firstLineChars="200" w:firstLine="640"/>
        <w:jc w:val="left"/>
      </w:pPr>
      <w:r>
        <w:rPr>
          <w:rFonts w:ascii="仿宋_GB2312" w:eastAsia="仿宋_GB2312" w:hAnsi="仿宋" w:cs="仿宋_GB2312"/>
          <w:color w:val="000000"/>
          <w:kern w:val="0"/>
          <w:sz w:val="32"/>
          <w:szCs w:val="32"/>
          <w:lang/>
        </w:rPr>
        <w:t>2017年3月31日前，</w:t>
      </w:r>
      <w:r>
        <w:rPr>
          <w:rFonts w:ascii="仿宋_GB2312" w:eastAsia="仿宋_GB2312" w:hAnsi="宋体" w:cs="仿宋_GB2312"/>
          <w:color w:val="000000"/>
          <w:kern w:val="0"/>
          <w:sz w:val="32"/>
          <w:szCs w:val="32"/>
          <w:lang/>
        </w:rPr>
        <w:t>各省辖市会考办</w:t>
      </w:r>
      <w:r>
        <w:rPr>
          <w:rFonts w:ascii="仿宋_GB2312" w:eastAsia="仿宋_GB2312" w:hAnsi="仿宋" w:cs="仿宋_GB2312"/>
          <w:color w:val="000000"/>
          <w:kern w:val="0"/>
          <w:sz w:val="32"/>
          <w:szCs w:val="32"/>
          <w:lang/>
        </w:rPr>
        <w:t>完成本地区2017年度中、高级资格考试报名工作。</w:t>
      </w:r>
      <w:r>
        <w:rPr>
          <w:rFonts w:ascii="仿宋_GB2312" w:eastAsia="仿宋_GB2312" w:hAnsi="宋体" w:cs="仿宋_GB2312"/>
          <w:color w:val="000000"/>
          <w:kern w:val="0"/>
          <w:sz w:val="32"/>
          <w:szCs w:val="32"/>
          <w:lang/>
        </w:rPr>
        <w:t>今年我省不再安排会计专业技术中、高级资格考试补报名。</w:t>
      </w:r>
    </w:p>
    <w:p w:rsidR="0023616D" w:rsidRDefault="0023616D" w:rsidP="0023616D">
      <w:pPr>
        <w:widowControl/>
        <w:tabs>
          <w:tab w:val="left" w:pos="7035"/>
        </w:tabs>
        <w:spacing w:line="360" w:lineRule="auto"/>
        <w:ind w:firstLineChars="200" w:firstLine="640"/>
        <w:jc w:val="left"/>
      </w:pPr>
      <w:r>
        <w:rPr>
          <w:rFonts w:ascii="仿宋_GB2312" w:eastAsia="仿宋_GB2312" w:hAnsi="仿宋" w:cs="仿宋_GB2312"/>
          <w:color w:val="000000"/>
          <w:kern w:val="0"/>
          <w:sz w:val="32"/>
          <w:szCs w:val="32"/>
          <w:lang/>
        </w:rPr>
        <w:lastRenderedPageBreak/>
        <w:t>2.</w:t>
      </w:r>
      <w:r>
        <w:rPr>
          <w:rFonts w:ascii="仿宋_GB2312" w:eastAsia="仿宋_GB2312" w:hAnsi="Arial" w:cs="Arial"/>
          <w:color w:val="000000"/>
          <w:kern w:val="0"/>
          <w:sz w:val="32"/>
          <w:szCs w:val="32"/>
          <w:lang/>
        </w:rPr>
        <w:t>2017年7月31日前，</w:t>
      </w:r>
      <w:r>
        <w:rPr>
          <w:rFonts w:ascii="仿宋_GB2312" w:eastAsia="仿宋_GB2312" w:hAnsi="宋体" w:cs="仿宋_GB2312"/>
          <w:color w:val="000000"/>
          <w:kern w:val="0"/>
          <w:sz w:val="32"/>
          <w:szCs w:val="32"/>
          <w:lang/>
        </w:rPr>
        <w:t>各省辖市会考办</w:t>
      </w:r>
      <w:r>
        <w:rPr>
          <w:rFonts w:ascii="仿宋_GB2312" w:eastAsia="仿宋_GB2312" w:hAnsi="Arial" w:cs="Arial"/>
          <w:color w:val="000000"/>
          <w:kern w:val="0"/>
          <w:sz w:val="32"/>
          <w:szCs w:val="32"/>
          <w:lang/>
        </w:rPr>
        <w:t>向省会计专业技术资格考试领导小组办公室（以下简称省会考办）报送中级资格无纸化考试批次表（见附件）。</w:t>
      </w:r>
    </w:p>
    <w:p w:rsidR="0023616D" w:rsidRDefault="0023616D" w:rsidP="0023616D">
      <w:pPr>
        <w:widowControl/>
        <w:tabs>
          <w:tab w:val="left" w:pos="7035"/>
        </w:tabs>
        <w:spacing w:line="360" w:lineRule="auto"/>
        <w:ind w:firstLineChars="200" w:firstLine="640"/>
        <w:jc w:val="left"/>
      </w:pPr>
      <w:r>
        <w:rPr>
          <w:rFonts w:ascii="仿宋_GB2312" w:eastAsia="仿宋_GB2312" w:hAnsi="仿宋" w:cs="仿宋_GB2312"/>
          <w:color w:val="000000"/>
          <w:kern w:val="0"/>
          <w:sz w:val="32"/>
          <w:szCs w:val="32"/>
          <w:lang/>
        </w:rPr>
        <w:t>3.</w:t>
      </w:r>
      <w:r>
        <w:rPr>
          <w:rFonts w:ascii="仿宋_GB2312" w:eastAsia="仿宋_GB2312" w:hAnsi="宋体" w:cs="仿宋_GB2312"/>
          <w:bCs/>
          <w:color w:val="000000"/>
          <w:kern w:val="0"/>
          <w:sz w:val="32"/>
          <w:szCs w:val="32"/>
          <w:lang/>
        </w:rPr>
        <w:t>2017年9月5日前完成中、高级资格考试准考证核发工作。</w:t>
      </w:r>
    </w:p>
    <w:p w:rsidR="0023616D" w:rsidRDefault="0023616D" w:rsidP="0023616D">
      <w:pPr>
        <w:widowControl/>
        <w:spacing w:line="360" w:lineRule="auto"/>
        <w:ind w:firstLineChars="200" w:firstLine="640"/>
        <w:jc w:val="left"/>
      </w:pPr>
      <w:r>
        <w:rPr>
          <w:rFonts w:ascii="仿宋_GB2312" w:eastAsia="仿宋_GB2312" w:hAnsi="宋体" w:cs="仿宋_GB2312"/>
          <w:bCs/>
          <w:color w:val="000000"/>
          <w:kern w:val="0"/>
          <w:sz w:val="32"/>
          <w:szCs w:val="32"/>
          <w:lang/>
        </w:rPr>
        <w:t>4.考试前一周培训监考人员及考务工作人员，同时完成各考点、考场的检查验收等各项考前准备工作，并做好防范和打击作弊活动的各项准备措施。</w:t>
      </w:r>
    </w:p>
    <w:p w:rsidR="0023616D" w:rsidRDefault="0023616D" w:rsidP="0023616D">
      <w:pPr>
        <w:widowControl/>
        <w:tabs>
          <w:tab w:val="left" w:pos="2115"/>
        </w:tabs>
        <w:spacing w:line="360" w:lineRule="auto"/>
        <w:ind w:firstLineChars="200" w:firstLine="640"/>
        <w:jc w:val="left"/>
      </w:pPr>
      <w:r>
        <w:rPr>
          <w:rFonts w:ascii="仿宋_GB2312" w:eastAsia="仿宋_GB2312" w:hAnsi="宋体" w:cs="仿宋_GB2312"/>
          <w:bCs/>
          <w:color w:val="000000"/>
          <w:kern w:val="0"/>
          <w:sz w:val="32"/>
          <w:szCs w:val="32"/>
          <w:lang/>
        </w:rPr>
        <w:t>5.</w:t>
      </w:r>
      <w:r>
        <w:rPr>
          <w:rFonts w:ascii="仿宋_GB2312" w:eastAsia="仿宋_GB2312" w:hAnsi="仿宋" w:cs="仿宋_GB2312"/>
          <w:color w:val="000000"/>
          <w:kern w:val="0"/>
          <w:sz w:val="32"/>
          <w:szCs w:val="32"/>
          <w:lang/>
        </w:rPr>
        <w:t>2017年9月9日-10日组织中、高级资格考试。</w:t>
      </w:r>
    </w:p>
    <w:p w:rsidR="0023616D" w:rsidRDefault="0023616D" w:rsidP="0023616D">
      <w:pPr>
        <w:widowControl/>
        <w:tabs>
          <w:tab w:val="left" w:pos="2115"/>
        </w:tabs>
        <w:spacing w:line="360" w:lineRule="auto"/>
        <w:ind w:firstLineChars="200" w:firstLine="640"/>
        <w:jc w:val="left"/>
      </w:pPr>
      <w:r>
        <w:rPr>
          <w:rFonts w:ascii="仿宋_GB2312" w:eastAsia="仿宋_GB2312" w:hAnsi="仿宋" w:cs="仿宋_GB2312"/>
          <w:color w:val="000000"/>
          <w:kern w:val="0"/>
          <w:sz w:val="32"/>
          <w:szCs w:val="32"/>
          <w:lang/>
        </w:rPr>
        <w:t>6.2017年中、高级资格考试继续实行网上评卷。</w:t>
      </w:r>
    </w:p>
    <w:p w:rsidR="0023616D" w:rsidRDefault="0023616D" w:rsidP="0023616D">
      <w:pPr>
        <w:widowControl/>
        <w:spacing w:line="360" w:lineRule="auto"/>
        <w:ind w:firstLineChars="200" w:firstLine="640"/>
        <w:jc w:val="left"/>
      </w:pPr>
      <w:r>
        <w:rPr>
          <w:rFonts w:ascii="仿宋_GB2312" w:eastAsia="仿宋_GB2312" w:hAnsi="仿宋" w:cs="仿宋_GB2312"/>
          <w:color w:val="000000"/>
          <w:kern w:val="0"/>
          <w:sz w:val="32"/>
          <w:szCs w:val="32"/>
          <w:lang/>
        </w:rPr>
        <w:t>7.2017年10月15日前，</w:t>
      </w:r>
      <w:r>
        <w:rPr>
          <w:rFonts w:ascii="仿宋_GB2312" w:eastAsia="仿宋_GB2312" w:hAnsi="Arial" w:cs="Arial"/>
          <w:color w:val="000000"/>
          <w:kern w:val="0"/>
          <w:sz w:val="32"/>
          <w:szCs w:val="32"/>
          <w:lang/>
        </w:rPr>
        <w:t>省会考办</w:t>
      </w:r>
      <w:r>
        <w:rPr>
          <w:rFonts w:ascii="仿宋_GB2312" w:eastAsia="仿宋_GB2312" w:hAnsi="仿宋" w:cs="仿宋_GB2312"/>
          <w:color w:val="000000"/>
          <w:kern w:val="0"/>
          <w:sz w:val="32"/>
          <w:szCs w:val="32"/>
          <w:lang/>
        </w:rPr>
        <w:t>组织完成本地区中、高级资格考试评卷工作，同时向全国会考办报送评卷数据。</w:t>
      </w:r>
    </w:p>
    <w:p w:rsidR="0023616D" w:rsidRDefault="0023616D" w:rsidP="0023616D">
      <w:pPr>
        <w:widowControl/>
        <w:spacing w:line="360" w:lineRule="auto"/>
        <w:ind w:firstLineChars="200" w:firstLine="640"/>
        <w:jc w:val="left"/>
      </w:pPr>
      <w:r>
        <w:rPr>
          <w:rFonts w:ascii="仿宋_GB2312" w:eastAsia="仿宋_GB2312" w:hAnsi="仿宋" w:cs="仿宋_GB2312"/>
          <w:color w:val="000000"/>
          <w:kern w:val="0"/>
          <w:sz w:val="32"/>
          <w:szCs w:val="32"/>
          <w:lang/>
        </w:rPr>
        <w:t>在评卷过程中，注重排查雷同试卷，对疑似雷同的试卷，组织专家进行甄别、判定；情况属实的，按照《专业技术人员资格考试违纪违规行为处理规定》(人社部令第12号)处理。各省辖市考试管理机构应将雷同试卷的处理情况及时通知到考生本人。</w:t>
      </w:r>
    </w:p>
    <w:p w:rsidR="0023616D" w:rsidRDefault="0023616D" w:rsidP="0023616D">
      <w:pPr>
        <w:widowControl/>
        <w:spacing w:line="360" w:lineRule="auto"/>
        <w:ind w:firstLineChars="200" w:firstLine="640"/>
        <w:jc w:val="left"/>
      </w:pPr>
      <w:r>
        <w:rPr>
          <w:rFonts w:ascii="仿宋_GB2312" w:eastAsia="仿宋_GB2312" w:hAnsi="仿宋" w:cs="仿宋_GB2312"/>
          <w:color w:val="000000"/>
          <w:kern w:val="0"/>
          <w:sz w:val="32"/>
          <w:szCs w:val="32"/>
          <w:lang/>
        </w:rPr>
        <w:t>8.2017年10月25日前，财政部会计资格评价中心在全国会计资格评价网公布中、高级资格考试成绩。考试成绩公布后，各省辖市会考办可向主动提出需求的考生提供相关科目的明细分值。</w:t>
      </w:r>
    </w:p>
    <w:p w:rsidR="0023616D" w:rsidRDefault="0023616D" w:rsidP="0023616D">
      <w:pPr>
        <w:widowControl/>
        <w:spacing w:line="360" w:lineRule="auto"/>
        <w:ind w:firstLineChars="200" w:firstLine="640"/>
        <w:jc w:val="left"/>
      </w:pPr>
      <w:r>
        <w:rPr>
          <w:rFonts w:ascii="仿宋_GB2312" w:eastAsia="仿宋_GB2312" w:hAnsi="仿宋" w:cs="仿宋_GB2312"/>
          <w:color w:val="000000"/>
          <w:kern w:val="0"/>
          <w:sz w:val="32"/>
          <w:szCs w:val="32"/>
          <w:lang/>
        </w:rPr>
        <w:lastRenderedPageBreak/>
        <w:t>9.2017年11月30日前，各省辖市会考办</w:t>
      </w:r>
      <w:r>
        <w:rPr>
          <w:rFonts w:ascii="仿宋_GB2312" w:eastAsia="仿宋_GB2312" w:hAnsi="宋体" w:cs="仿宋_GB2312"/>
          <w:bCs/>
          <w:color w:val="000000"/>
          <w:kern w:val="0"/>
          <w:sz w:val="32"/>
          <w:szCs w:val="32"/>
          <w:lang/>
        </w:rPr>
        <w:t>向</w:t>
      </w:r>
      <w:r>
        <w:rPr>
          <w:rFonts w:ascii="仿宋_GB2312" w:eastAsia="仿宋_GB2312" w:hAnsi="Arial" w:cs="Arial"/>
          <w:color w:val="000000"/>
          <w:kern w:val="0"/>
          <w:sz w:val="32"/>
          <w:szCs w:val="32"/>
          <w:lang/>
        </w:rPr>
        <w:t>省会考办</w:t>
      </w:r>
      <w:r>
        <w:rPr>
          <w:rFonts w:ascii="仿宋_GB2312" w:eastAsia="仿宋_GB2312" w:hAnsi="宋体" w:cs="仿宋_GB2312"/>
          <w:bCs/>
          <w:color w:val="000000"/>
          <w:kern w:val="0"/>
          <w:sz w:val="32"/>
          <w:szCs w:val="32"/>
          <w:lang/>
        </w:rPr>
        <w:t>报送2017年度会计专业技术中、高级资格考试工作总结。</w:t>
      </w:r>
    </w:p>
    <w:p w:rsidR="0023616D" w:rsidRDefault="0023616D" w:rsidP="0023616D">
      <w:pPr>
        <w:widowControl/>
        <w:spacing w:line="360" w:lineRule="auto"/>
        <w:ind w:firstLineChars="200" w:firstLine="640"/>
        <w:jc w:val="left"/>
      </w:pPr>
      <w:r>
        <w:rPr>
          <w:rFonts w:ascii="黑体" w:eastAsia="黑体" w:hAnsi="宋体" w:cs="黑体" w:hint="eastAsia"/>
          <w:color w:val="000000"/>
          <w:kern w:val="0"/>
          <w:sz w:val="32"/>
          <w:szCs w:val="32"/>
          <w:lang/>
        </w:rPr>
        <w:t>五、考试方式与组织</w:t>
      </w:r>
    </w:p>
    <w:p w:rsidR="0023616D" w:rsidRDefault="0023616D" w:rsidP="0023616D">
      <w:pPr>
        <w:widowControl/>
        <w:spacing w:line="360" w:lineRule="auto"/>
        <w:ind w:firstLineChars="200" w:firstLine="640"/>
        <w:jc w:val="left"/>
      </w:pPr>
      <w:r>
        <w:rPr>
          <w:rFonts w:ascii="仿宋_GB2312" w:eastAsia="仿宋_GB2312" w:hAnsi="宋体" w:cs="仿宋_GB2312"/>
          <w:color w:val="000000"/>
          <w:kern w:val="0"/>
          <w:sz w:val="32"/>
          <w:szCs w:val="32"/>
          <w:lang/>
        </w:rPr>
        <w:t>中级资格考试的报名和考试的组织工作按属地原则由</w:t>
      </w:r>
      <w:r>
        <w:rPr>
          <w:rFonts w:ascii="仿宋_GB2312" w:eastAsia="仿宋_GB2312" w:hAnsi="仿宋" w:cs="仿宋_GB2312"/>
          <w:color w:val="000000"/>
          <w:kern w:val="0"/>
          <w:sz w:val="32"/>
          <w:szCs w:val="32"/>
          <w:lang/>
        </w:rPr>
        <w:t>各省辖市会考办</w:t>
      </w:r>
      <w:r>
        <w:rPr>
          <w:rFonts w:ascii="仿宋_GB2312" w:eastAsia="仿宋_GB2312" w:hAnsi="宋体" w:cs="仿宋_GB2312"/>
          <w:color w:val="000000"/>
          <w:kern w:val="0"/>
          <w:sz w:val="32"/>
          <w:szCs w:val="32"/>
          <w:lang/>
        </w:rPr>
        <w:t>负责。</w:t>
      </w:r>
    </w:p>
    <w:p w:rsidR="0023616D" w:rsidRDefault="0023616D" w:rsidP="0023616D">
      <w:pPr>
        <w:widowControl/>
        <w:spacing w:line="360" w:lineRule="auto"/>
        <w:ind w:firstLineChars="200" w:firstLine="640"/>
        <w:jc w:val="left"/>
      </w:pPr>
      <w:r>
        <w:rPr>
          <w:rFonts w:ascii="仿宋_GB2312" w:eastAsia="仿宋_GB2312" w:hAnsi="宋体" w:cs="仿宋_GB2312"/>
          <w:color w:val="000000"/>
          <w:kern w:val="0"/>
          <w:sz w:val="32"/>
          <w:szCs w:val="32"/>
          <w:lang/>
        </w:rPr>
        <w:t>高级资格考试报名的组织工作按属地原则，由</w:t>
      </w:r>
      <w:r>
        <w:rPr>
          <w:rFonts w:ascii="仿宋_GB2312" w:eastAsia="仿宋_GB2312" w:hAnsi="仿宋" w:cs="仿宋_GB2312"/>
          <w:color w:val="000000"/>
          <w:kern w:val="0"/>
          <w:sz w:val="32"/>
          <w:szCs w:val="32"/>
          <w:lang/>
        </w:rPr>
        <w:t>各省辖市会考办负责</w:t>
      </w:r>
      <w:r>
        <w:rPr>
          <w:rFonts w:ascii="仿宋_GB2312" w:eastAsia="仿宋_GB2312" w:hAnsi="宋体" w:cs="仿宋_GB2312"/>
          <w:color w:val="000000"/>
          <w:kern w:val="0"/>
          <w:sz w:val="32"/>
          <w:szCs w:val="32"/>
          <w:lang/>
        </w:rPr>
        <w:t>。在郑省直和中央驻郑单位的报名组织工作由</w:t>
      </w:r>
      <w:r>
        <w:rPr>
          <w:rFonts w:ascii="仿宋_GB2312" w:eastAsia="仿宋_GB2312" w:hAnsi="Arial" w:cs="Arial"/>
          <w:color w:val="000000"/>
          <w:kern w:val="0"/>
          <w:sz w:val="32"/>
          <w:szCs w:val="32"/>
          <w:lang/>
        </w:rPr>
        <w:t>省会考办</w:t>
      </w:r>
      <w:r>
        <w:rPr>
          <w:rFonts w:ascii="仿宋_GB2312" w:eastAsia="仿宋_GB2312" w:hAnsi="宋体" w:cs="仿宋_GB2312"/>
          <w:color w:val="000000"/>
          <w:kern w:val="0"/>
          <w:sz w:val="32"/>
          <w:szCs w:val="32"/>
          <w:lang/>
        </w:rPr>
        <w:t>负责。考点统一设置在郑州市。</w:t>
      </w:r>
    </w:p>
    <w:p w:rsidR="0023616D" w:rsidRDefault="0023616D" w:rsidP="0023616D">
      <w:pPr>
        <w:widowControl/>
        <w:spacing w:line="360" w:lineRule="auto"/>
        <w:ind w:firstLineChars="200" w:firstLine="640"/>
        <w:jc w:val="left"/>
      </w:pPr>
      <w:r>
        <w:rPr>
          <w:rFonts w:ascii="黑体" w:eastAsia="黑体" w:hAnsi="宋体" w:cs="黑体" w:hint="eastAsia"/>
          <w:color w:val="000000"/>
          <w:kern w:val="0"/>
          <w:sz w:val="32"/>
          <w:szCs w:val="32"/>
          <w:lang/>
        </w:rPr>
        <w:t>六、其他有关要求</w:t>
      </w:r>
    </w:p>
    <w:p w:rsidR="0023616D" w:rsidRDefault="0023616D" w:rsidP="0023616D">
      <w:pPr>
        <w:widowControl/>
        <w:spacing w:line="360" w:lineRule="auto"/>
        <w:ind w:firstLineChars="200" w:firstLine="643"/>
        <w:jc w:val="left"/>
      </w:pPr>
      <w:r>
        <w:rPr>
          <w:rFonts w:ascii="楷体" w:eastAsia="楷体" w:hAnsi="楷体" w:cs="楷体" w:hint="eastAsia"/>
          <w:b/>
          <w:color w:val="000000"/>
          <w:kern w:val="0"/>
          <w:sz w:val="32"/>
          <w:szCs w:val="32"/>
          <w:lang/>
        </w:rPr>
        <w:t>（一）</w:t>
      </w:r>
      <w:r>
        <w:rPr>
          <w:rFonts w:ascii="仿宋_GB2312" w:eastAsia="仿宋_GB2312" w:hAnsi="仿宋" w:cs="仿宋_GB2312"/>
          <w:color w:val="000000"/>
          <w:kern w:val="0"/>
          <w:sz w:val="32"/>
          <w:szCs w:val="32"/>
          <w:lang/>
        </w:rPr>
        <w:t>各省辖市会考办应按统一规定的程序组织网上报名工作，</w:t>
      </w:r>
      <w:r>
        <w:rPr>
          <w:rFonts w:ascii="仿宋_GB2312" w:eastAsia="仿宋_GB2312" w:hAnsi="宋体" w:cs="仿宋_GB2312"/>
          <w:color w:val="000000"/>
          <w:kern w:val="0"/>
          <w:sz w:val="32"/>
          <w:szCs w:val="32"/>
          <w:lang/>
        </w:rPr>
        <w:t>必须严格执行规定的报名条件</w:t>
      </w:r>
      <w:r>
        <w:rPr>
          <w:rFonts w:ascii="仿宋_GB2312" w:eastAsia="仿宋_GB2312" w:hAnsi="宋体" w:cs="Arial"/>
          <w:color w:val="000000"/>
          <w:kern w:val="0"/>
          <w:sz w:val="32"/>
          <w:szCs w:val="32"/>
          <w:lang/>
        </w:rPr>
        <w:t>。</w:t>
      </w:r>
    </w:p>
    <w:p w:rsidR="0023616D" w:rsidRDefault="0023616D" w:rsidP="0023616D">
      <w:pPr>
        <w:widowControl/>
        <w:spacing w:line="360" w:lineRule="auto"/>
        <w:ind w:firstLineChars="200" w:firstLine="640"/>
        <w:jc w:val="left"/>
      </w:pPr>
      <w:r>
        <w:rPr>
          <w:rFonts w:ascii="仿宋_GB2312" w:eastAsia="仿宋_GB2312" w:hAnsi="宋体" w:cs="仿宋_GB2312"/>
          <w:color w:val="000000"/>
          <w:kern w:val="0"/>
          <w:sz w:val="32"/>
          <w:szCs w:val="32"/>
          <w:lang/>
        </w:rPr>
        <w:t>对于报名工作中出现的问题，要严格按照</w:t>
      </w:r>
      <w:r>
        <w:rPr>
          <w:rFonts w:ascii="仿宋_GB2312" w:eastAsia="仿宋_GB2312" w:hAnsi="Arial" w:cs="Arial"/>
          <w:color w:val="000000"/>
          <w:kern w:val="0"/>
          <w:sz w:val="32"/>
          <w:szCs w:val="32"/>
          <w:lang/>
        </w:rPr>
        <w:t>省会考办</w:t>
      </w:r>
      <w:r>
        <w:rPr>
          <w:rFonts w:ascii="仿宋_GB2312" w:eastAsia="仿宋_GB2312" w:hAnsi="宋体" w:cs="仿宋_GB2312"/>
          <w:color w:val="000000"/>
          <w:kern w:val="0"/>
          <w:sz w:val="32"/>
          <w:szCs w:val="32"/>
          <w:lang/>
        </w:rPr>
        <w:t>有关规定进行处理。如遇特殊问题，请及时向</w:t>
      </w:r>
      <w:r>
        <w:rPr>
          <w:rFonts w:ascii="仿宋_GB2312" w:eastAsia="仿宋_GB2312" w:hAnsi="Arial" w:cs="Arial"/>
          <w:color w:val="000000"/>
          <w:kern w:val="0"/>
          <w:sz w:val="32"/>
          <w:szCs w:val="32"/>
          <w:lang/>
        </w:rPr>
        <w:t>省会考办</w:t>
      </w:r>
      <w:r>
        <w:rPr>
          <w:rFonts w:ascii="仿宋_GB2312" w:eastAsia="仿宋_GB2312" w:hAnsi="宋体" w:cs="仿宋_GB2312"/>
          <w:color w:val="000000"/>
          <w:kern w:val="0"/>
          <w:sz w:val="32"/>
          <w:szCs w:val="32"/>
          <w:lang/>
        </w:rPr>
        <w:t>反映，不得自行处理。</w:t>
      </w:r>
    </w:p>
    <w:p w:rsidR="0023616D" w:rsidRDefault="0023616D" w:rsidP="0023616D">
      <w:pPr>
        <w:widowControl/>
        <w:spacing w:line="360" w:lineRule="auto"/>
        <w:ind w:firstLineChars="147" w:firstLine="472"/>
        <w:jc w:val="left"/>
      </w:pPr>
      <w:r>
        <w:rPr>
          <w:rFonts w:ascii="楷体" w:eastAsia="楷体" w:hAnsi="楷体" w:cs="楷体" w:hint="eastAsia"/>
          <w:b/>
          <w:color w:val="000000"/>
          <w:kern w:val="0"/>
          <w:sz w:val="32"/>
          <w:szCs w:val="32"/>
          <w:lang/>
        </w:rPr>
        <w:t>（二）</w:t>
      </w:r>
      <w:r>
        <w:rPr>
          <w:rFonts w:ascii="仿宋_GB2312" w:eastAsia="仿宋_GB2312" w:hAnsi="宋体" w:cs="仿宋_GB2312"/>
          <w:color w:val="000000"/>
          <w:kern w:val="0"/>
          <w:sz w:val="32"/>
          <w:szCs w:val="32"/>
          <w:lang/>
        </w:rPr>
        <w:t>2017年度会计专业技术资格考试各项考务工作，</w:t>
      </w:r>
      <w:r>
        <w:rPr>
          <w:rFonts w:ascii="仿宋_GB2312" w:eastAsia="仿宋_GB2312" w:hAnsi="仿宋" w:cs="仿宋_GB2312"/>
          <w:color w:val="000000"/>
          <w:kern w:val="0"/>
          <w:sz w:val="32"/>
          <w:szCs w:val="32"/>
          <w:lang/>
        </w:rPr>
        <w:t>各省辖市会考办</w:t>
      </w:r>
      <w:r>
        <w:rPr>
          <w:rFonts w:ascii="仿宋_GB2312" w:eastAsia="仿宋_GB2312" w:hAnsi="宋体" w:cs="仿宋_GB2312"/>
          <w:color w:val="000000"/>
          <w:kern w:val="0"/>
          <w:sz w:val="32"/>
          <w:szCs w:val="32"/>
          <w:lang/>
        </w:rPr>
        <w:t>要严格按照会计专业技术资格考试有关考务规则执行。考点设置要规范，所选用的考点应向</w:t>
      </w:r>
      <w:r>
        <w:rPr>
          <w:rFonts w:ascii="仿宋_GB2312" w:eastAsia="仿宋_GB2312" w:hAnsi="Arial" w:cs="Arial"/>
          <w:color w:val="000000"/>
          <w:kern w:val="0"/>
          <w:sz w:val="32"/>
          <w:szCs w:val="32"/>
          <w:lang/>
        </w:rPr>
        <w:t>省会考办</w:t>
      </w:r>
      <w:r>
        <w:rPr>
          <w:rFonts w:ascii="仿宋_GB2312" w:eastAsia="仿宋_GB2312" w:hAnsi="宋体" w:cs="仿宋_GB2312"/>
          <w:color w:val="000000"/>
          <w:kern w:val="0"/>
          <w:sz w:val="32"/>
          <w:szCs w:val="32"/>
          <w:lang/>
        </w:rPr>
        <w:t>说明情况并备案。</w:t>
      </w:r>
    </w:p>
    <w:p w:rsidR="0023616D" w:rsidRDefault="0023616D" w:rsidP="0023616D">
      <w:pPr>
        <w:widowControl/>
        <w:spacing w:line="360" w:lineRule="auto"/>
        <w:ind w:firstLineChars="200" w:firstLine="640"/>
        <w:jc w:val="left"/>
      </w:pPr>
      <w:r>
        <w:rPr>
          <w:rFonts w:ascii="仿宋_GB2312" w:eastAsia="仿宋_GB2312" w:hAnsi="宋体" w:cs="仿宋_GB2312"/>
          <w:color w:val="000000"/>
          <w:kern w:val="0"/>
          <w:sz w:val="32"/>
          <w:szCs w:val="32"/>
          <w:lang/>
        </w:rPr>
        <w:t>对以往年度考场纪律较差的考点，要坚决取消其考点资格。</w:t>
      </w:r>
    </w:p>
    <w:p w:rsidR="0023616D" w:rsidRDefault="0023616D" w:rsidP="0023616D">
      <w:pPr>
        <w:widowControl/>
        <w:spacing w:line="360" w:lineRule="auto"/>
        <w:ind w:firstLineChars="200" w:firstLine="643"/>
        <w:jc w:val="left"/>
      </w:pPr>
      <w:r>
        <w:rPr>
          <w:rFonts w:ascii="楷体" w:eastAsia="楷体" w:hAnsi="楷体" w:cs="楷体" w:hint="eastAsia"/>
          <w:b/>
          <w:color w:val="000000"/>
          <w:kern w:val="0"/>
          <w:sz w:val="32"/>
          <w:szCs w:val="32"/>
          <w:lang/>
        </w:rPr>
        <w:t>（三）</w:t>
      </w:r>
      <w:r>
        <w:rPr>
          <w:rFonts w:ascii="仿宋_GB2312" w:eastAsia="仿宋_GB2312" w:hAnsi="宋体" w:cs="仿宋_GB2312"/>
          <w:color w:val="000000"/>
          <w:kern w:val="0"/>
          <w:sz w:val="32"/>
          <w:szCs w:val="32"/>
          <w:lang/>
        </w:rPr>
        <w:t>2017年度会计专业技术资格考试中、高级资格准考证的生成由</w:t>
      </w:r>
      <w:r>
        <w:rPr>
          <w:rFonts w:ascii="仿宋_GB2312" w:eastAsia="仿宋_GB2312" w:hAnsi="Arial" w:cs="Arial"/>
          <w:color w:val="000000"/>
          <w:kern w:val="0"/>
          <w:sz w:val="32"/>
          <w:szCs w:val="32"/>
          <w:lang/>
        </w:rPr>
        <w:t>省会考办</w:t>
      </w:r>
      <w:r>
        <w:rPr>
          <w:rFonts w:ascii="仿宋_GB2312" w:eastAsia="仿宋_GB2312" w:hAnsi="宋体" w:cs="仿宋_GB2312"/>
          <w:color w:val="000000"/>
          <w:kern w:val="0"/>
          <w:sz w:val="32"/>
          <w:szCs w:val="32"/>
          <w:lang/>
        </w:rPr>
        <w:t>负责，</w:t>
      </w:r>
      <w:r>
        <w:rPr>
          <w:rFonts w:ascii="仿宋_GB2312" w:eastAsia="仿宋_GB2312" w:hAnsi="仿宋" w:cs="仿宋_GB2312"/>
          <w:color w:val="000000"/>
          <w:kern w:val="0"/>
          <w:sz w:val="32"/>
          <w:szCs w:val="32"/>
          <w:lang/>
        </w:rPr>
        <w:t>各省辖市会考办</w:t>
      </w:r>
      <w:r>
        <w:rPr>
          <w:rFonts w:ascii="仿宋_GB2312" w:eastAsia="仿宋_GB2312" w:hAnsi="宋体" w:cs="仿宋_GB2312"/>
          <w:color w:val="000000"/>
          <w:kern w:val="0"/>
          <w:sz w:val="32"/>
          <w:szCs w:val="32"/>
          <w:lang/>
        </w:rPr>
        <w:t>负责发放。</w:t>
      </w:r>
    </w:p>
    <w:p w:rsidR="0023616D" w:rsidRDefault="0023616D" w:rsidP="0023616D">
      <w:pPr>
        <w:widowControl/>
        <w:spacing w:line="360" w:lineRule="auto"/>
        <w:ind w:firstLineChars="200" w:firstLine="643"/>
        <w:jc w:val="left"/>
      </w:pPr>
      <w:r>
        <w:rPr>
          <w:rFonts w:ascii="楷体" w:eastAsia="楷体" w:hAnsi="楷体" w:cs="楷体" w:hint="eastAsia"/>
          <w:b/>
          <w:color w:val="000000"/>
          <w:kern w:val="0"/>
          <w:sz w:val="32"/>
          <w:szCs w:val="32"/>
          <w:lang/>
        </w:rPr>
        <w:lastRenderedPageBreak/>
        <w:t>（四）</w:t>
      </w:r>
      <w:r>
        <w:rPr>
          <w:rFonts w:ascii="仿宋_GB2312" w:eastAsia="仿宋_GB2312" w:hAnsi="仿宋" w:cs="仿宋_GB2312"/>
          <w:color w:val="000000"/>
          <w:kern w:val="0"/>
          <w:sz w:val="32"/>
          <w:szCs w:val="32"/>
          <w:lang/>
        </w:rPr>
        <w:t>各省辖市会考办</w:t>
      </w:r>
      <w:r>
        <w:rPr>
          <w:rFonts w:ascii="仿宋_GB2312" w:eastAsia="仿宋_GB2312" w:hAnsi="宋体" w:cs="仿宋_GB2312"/>
          <w:color w:val="000000"/>
          <w:kern w:val="0"/>
          <w:sz w:val="32"/>
          <w:szCs w:val="32"/>
          <w:lang/>
        </w:rPr>
        <w:t>应按豫发改收费[2013]326号文件规定的项目、标准收取考试报名费，不得以任何理由乱收费。</w:t>
      </w:r>
    </w:p>
    <w:p w:rsidR="0023616D" w:rsidRDefault="0023616D" w:rsidP="0023616D">
      <w:pPr>
        <w:widowControl/>
        <w:spacing w:line="360" w:lineRule="auto"/>
        <w:ind w:left="1600" w:hangingChars="500" w:hanging="1600"/>
        <w:jc w:val="left"/>
      </w:pPr>
      <w:r>
        <w:rPr>
          <w:rFonts w:ascii="仿宋_GB2312" w:eastAsia="仿宋_GB2312" w:hAnsi="宋体" w:cs="仿宋_GB2312"/>
          <w:color w:val="000000"/>
          <w:kern w:val="0"/>
          <w:sz w:val="32"/>
          <w:szCs w:val="32"/>
          <w:lang/>
        </w:rPr>
        <w:t> </w:t>
      </w:r>
    </w:p>
    <w:p w:rsidR="0023616D" w:rsidRDefault="0023616D" w:rsidP="0023616D">
      <w:pPr>
        <w:widowControl/>
        <w:spacing w:line="360" w:lineRule="auto"/>
        <w:ind w:leftChars="333" w:left="1539" w:hangingChars="300" w:hanging="840"/>
        <w:jc w:val="left"/>
      </w:pPr>
      <w:r>
        <w:rPr>
          <w:rFonts w:ascii="宋体" w:hAnsi="宋体" w:cs="宋体" w:hint="eastAsia"/>
          <w:color w:val="000000"/>
          <w:kern w:val="0"/>
          <w:sz w:val="28"/>
          <w:szCs w:val="28"/>
          <w:lang/>
        </w:rPr>
        <w:t xml:space="preserve">          </w:t>
      </w:r>
      <w:r>
        <w:rPr>
          <w:rFonts w:ascii="仿宋_GB2312" w:eastAsia="仿宋_GB2312" w:hAnsi="宋体" w:cs="仿宋_GB2312"/>
          <w:color w:val="000000"/>
          <w:kern w:val="0"/>
          <w:sz w:val="32"/>
          <w:szCs w:val="32"/>
          <w:lang/>
        </w:rPr>
        <w:t xml:space="preserve">     </w:t>
      </w:r>
    </w:p>
    <w:p w:rsidR="0023616D" w:rsidRDefault="0023616D" w:rsidP="0023616D">
      <w:pPr>
        <w:widowControl/>
        <w:spacing w:line="360" w:lineRule="auto"/>
        <w:ind w:firstLineChars="1500" w:firstLine="4800"/>
        <w:jc w:val="left"/>
      </w:pPr>
      <w:r>
        <w:rPr>
          <w:rFonts w:ascii="仿宋_GB2312" w:eastAsia="仿宋_GB2312" w:hAnsi="宋体" w:cs="仿宋_GB2312"/>
          <w:color w:val="000000"/>
          <w:kern w:val="0"/>
          <w:sz w:val="32"/>
          <w:szCs w:val="32"/>
          <w:lang/>
        </w:rPr>
        <w:t> </w:t>
      </w:r>
    </w:p>
    <w:p w:rsidR="0023616D" w:rsidRDefault="0023616D" w:rsidP="0023616D">
      <w:pPr>
        <w:widowControl/>
        <w:spacing w:line="360" w:lineRule="auto"/>
        <w:ind w:firstLineChars="1500" w:firstLine="4800"/>
        <w:jc w:val="left"/>
      </w:pPr>
      <w:r>
        <w:rPr>
          <w:rFonts w:ascii="仿宋_GB2312" w:eastAsia="仿宋_GB2312" w:hAnsi="宋体" w:cs="仿宋_GB2312"/>
          <w:color w:val="000000"/>
          <w:kern w:val="0"/>
          <w:sz w:val="32"/>
          <w:szCs w:val="32"/>
          <w:lang/>
        </w:rPr>
        <w:t> </w:t>
      </w:r>
    </w:p>
    <w:p w:rsidR="0023616D" w:rsidRDefault="0023616D" w:rsidP="0023616D">
      <w:pPr>
        <w:widowControl/>
        <w:adjustRightInd w:val="0"/>
        <w:snapToGrid w:val="0"/>
        <w:spacing w:line="590" w:lineRule="exact"/>
        <w:ind w:firstLineChars="2000" w:firstLine="5600"/>
        <w:jc w:val="left"/>
      </w:pPr>
      <w:r>
        <w:rPr>
          <w:rFonts w:ascii="仿宋_GB2312" w:eastAsia="仿宋_GB2312" w:hAnsi="宋体" w:cs="仿宋_GB2312"/>
          <w:color w:val="000000"/>
          <w:kern w:val="0"/>
          <w:sz w:val="28"/>
          <w:szCs w:val="28"/>
          <w:lang/>
        </w:rPr>
        <w:t>2017年2月10日</w:t>
      </w:r>
    </w:p>
    <w:p w:rsidR="0023616D" w:rsidRDefault="0023616D" w:rsidP="0023616D"/>
    <w:p w:rsidR="00EE1F8C" w:rsidRDefault="00EE1F8C"/>
    <w:sectPr w:rsidR="00EE1F8C" w:rsidSect="00F32735">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53AF4" w:rsidRDefault="00053AF4" w:rsidP="0023616D">
      <w:r>
        <w:separator/>
      </w:r>
    </w:p>
  </w:endnote>
  <w:endnote w:type="continuationSeparator" w:id="1">
    <w:p w:rsidR="00053AF4" w:rsidRDefault="00053AF4" w:rsidP="0023616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_GB2312">
    <w:altName w:val="Times New Roman"/>
    <w:panose1 w:val="00000000000000000000"/>
    <w:charset w:val="00"/>
    <w:family w:val="auto"/>
    <w:notTrueType/>
    <w:pitch w:val="default"/>
    <w:sig w:usb0="00000003" w:usb1="00000000" w:usb2="00000000" w:usb3="00000000" w:csb0="00000001"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53AF4" w:rsidRDefault="00053AF4" w:rsidP="0023616D">
      <w:r>
        <w:separator/>
      </w:r>
    </w:p>
  </w:footnote>
  <w:footnote w:type="continuationSeparator" w:id="1">
    <w:p w:rsidR="00053AF4" w:rsidRDefault="00053AF4" w:rsidP="0023616D">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oNotTrackMoves/>
  <w:defaultTabStop w:val="420"/>
  <w:drawingGridVerticalSpacing w:val="156"/>
  <w:noPunctuationKerning/>
  <w:characterSpacingControl w:val="compressPunctuation"/>
  <w:noLineBreaksAfter w:lang="zh-CN" w:val="$([{£¥·‘“〈《「『【〔〖〝﹙﹛﹝＄（．［｛￡￥"/>
  <w:noLineBreaksBefore w:lang="zh-CN" w:val="!%),.:;&gt;?]}¢¨°·ˇˉ―‖’”…‰′″›℃∶、。〃〉》」』】〕〗〞︶︺︾﹀﹄﹚﹜﹞！＂％＇），．：；？］｀｜｝～￠"/>
  <w:hdrShapeDefaults>
    <o:shapedefaults v:ext="edit" spidmax="3074"/>
  </w:hdrShapeDefaults>
  <w:footnotePr>
    <w:footnote w:id="0"/>
    <w:footnote w:id="1"/>
  </w:footnotePr>
  <w:endnotePr>
    <w:endnote w:id="0"/>
    <w:endnote w:id="1"/>
  </w:endnotePr>
  <w:compat>
    <w:spaceForUL/>
    <w:balanceSingleByteDoubleByteWidth/>
    <w:doNotLeaveBackslashAlon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F32735"/>
    <w:rsid w:val="00053AF4"/>
    <w:rsid w:val="0023616D"/>
    <w:rsid w:val="00312B7F"/>
    <w:rsid w:val="003E2742"/>
    <w:rsid w:val="00462A81"/>
    <w:rsid w:val="00575146"/>
    <w:rsid w:val="008309AF"/>
    <w:rsid w:val="009D71C9"/>
    <w:rsid w:val="00A0305E"/>
    <w:rsid w:val="00A433B1"/>
    <w:rsid w:val="00C03383"/>
    <w:rsid w:val="00C10A0D"/>
    <w:rsid w:val="00DE1F26"/>
    <w:rsid w:val="00EE1F8C"/>
    <w:rsid w:val="00F32735"/>
    <w:rsid w:val="00F67C00"/>
    <w:rsid w:val="0B0A4D56"/>
    <w:rsid w:val="0B4B35C1"/>
    <w:rsid w:val="0F121514"/>
    <w:rsid w:val="4C306963"/>
    <w:rsid w:val="4D2D171C"/>
    <w:rsid w:val="4EC275B4"/>
    <w:rsid w:val="6E25762C"/>
    <w:rsid w:val="72BD2DF7"/>
    <w:rsid w:val="769324C3"/>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hsdate"/>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HTML Top of Form" w:locked="1" w:semiHidden="0" w:uiPriority="0" w:unhideWhenUsed="0"/>
    <w:lsdException w:name="HTML Bottom of Form" w:locked="1" w:semiHidden="0" w:uiPriority="0" w:unhideWhenUsed="0"/>
    <w:lsdException w:name="Normal (Web)" w:locked="1" w:semiHidden="0" w:uiPriority="0" w:unhideWhenUsed="0"/>
    <w:lsdException w:name="Normal Table" w:locked="1" w:semiHidden="0" w:uiPriority="0" w:unhideWhenUsed="0"/>
    <w:lsdException w:name="No List" w:locked="1" w:semiHidden="0" w:uiPriority="0" w:unhideWhenUsed="0"/>
    <w:lsdException w:name="Outline List 1" w:locked="1" w:semiHidden="0" w:uiPriority="0" w:unhideWhenUsed="0"/>
    <w:lsdException w:name="Outline List 2" w:locked="1" w:semiHidden="0" w:uiPriority="0" w:unhideWhenUsed="0"/>
    <w:lsdException w:name="Outline List 3" w:locked="1" w:semiHidden="0" w:uiPriority="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32735"/>
    <w:pPr>
      <w:widowControl w:val="0"/>
      <w:jc w:val="both"/>
    </w:pPr>
    <w:rPr>
      <w:rFonts w:ascii="Calibri" w:hAnsi="Calibri"/>
      <w:kern w:val="2"/>
      <w:sz w:val="21"/>
      <w:szCs w:val="24"/>
    </w:rPr>
  </w:style>
  <w:style w:type="paragraph" w:styleId="1">
    <w:name w:val="heading 1"/>
    <w:basedOn w:val="a"/>
    <w:next w:val="a"/>
    <w:link w:val="1Char"/>
    <w:uiPriority w:val="99"/>
    <w:qFormat/>
    <w:rsid w:val="00F32735"/>
    <w:pPr>
      <w:spacing w:beforeAutospacing="1" w:afterAutospacing="1"/>
      <w:jc w:val="left"/>
      <w:outlineLvl w:val="0"/>
    </w:pPr>
    <w:rPr>
      <w:rFonts w:ascii="宋体" w:hAnsi="宋体"/>
      <w:b/>
      <w:kern w:val="44"/>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103749"/>
    <w:rPr>
      <w:rFonts w:ascii="Calibri" w:hAnsi="Calibri"/>
      <w:b/>
      <w:bCs/>
      <w:kern w:val="44"/>
      <w:sz w:val="44"/>
      <w:szCs w:val="44"/>
    </w:rPr>
  </w:style>
  <w:style w:type="paragraph" w:styleId="a3">
    <w:name w:val="Normal (Web)"/>
    <w:basedOn w:val="a"/>
    <w:uiPriority w:val="99"/>
    <w:rsid w:val="00F32735"/>
    <w:pPr>
      <w:spacing w:beforeAutospacing="1" w:afterAutospacing="1"/>
      <w:jc w:val="left"/>
    </w:pPr>
    <w:rPr>
      <w:kern w:val="0"/>
      <w:sz w:val="24"/>
    </w:rPr>
  </w:style>
  <w:style w:type="character" w:styleId="a4">
    <w:name w:val="Hyperlink"/>
    <w:basedOn w:val="a0"/>
    <w:uiPriority w:val="99"/>
    <w:rsid w:val="00F32735"/>
    <w:rPr>
      <w:rFonts w:cs="Times New Roman"/>
      <w:color w:val="0000FF"/>
      <w:u w:val="single"/>
    </w:rPr>
  </w:style>
  <w:style w:type="paragraph" w:styleId="a5">
    <w:name w:val="header"/>
    <w:basedOn w:val="a"/>
    <w:link w:val="Char"/>
    <w:uiPriority w:val="99"/>
    <w:semiHidden/>
    <w:unhideWhenUsed/>
    <w:rsid w:val="0023616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uiPriority w:val="99"/>
    <w:semiHidden/>
    <w:rsid w:val="0023616D"/>
    <w:rPr>
      <w:rFonts w:ascii="Calibri" w:hAnsi="Calibri"/>
      <w:sz w:val="18"/>
      <w:szCs w:val="18"/>
    </w:rPr>
  </w:style>
  <w:style w:type="paragraph" w:styleId="a6">
    <w:name w:val="footer"/>
    <w:basedOn w:val="a"/>
    <w:link w:val="Char0"/>
    <w:uiPriority w:val="99"/>
    <w:semiHidden/>
    <w:unhideWhenUsed/>
    <w:rsid w:val="0023616D"/>
    <w:pPr>
      <w:tabs>
        <w:tab w:val="center" w:pos="4153"/>
        <w:tab w:val="right" w:pos="8306"/>
      </w:tabs>
      <w:snapToGrid w:val="0"/>
      <w:jc w:val="left"/>
    </w:pPr>
    <w:rPr>
      <w:sz w:val="18"/>
      <w:szCs w:val="18"/>
    </w:rPr>
  </w:style>
  <w:style w:type="character" w:customStyle="1" w:styleId="Char0">
    <w:name w:val="页脚 Char"/>
    <w:basedOn w:val="a0"/>
    <w:link w:val="a6"/>
    <w:uiPriority w:val="99"/>
    <w:semiHidden/>
    <w:rsid w:val="0023616D"/>
    <w:rPr>
      <w:rFonts w:ascii="Calibri" w:hAnsi="Calibri"/>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kzp.mof.gov.cn/" TargetMode="External"/><Relationship Id="rId3" Type="http://schemas.openxmlformats.org/officeDocument/2006/relationships/webSettings" Target="webSettings.xml"/><Relationship Id="rId7" Type="http://schemas.openxmlformats.org/officeDocument/2006/relationships/hyperlink" Target="http://www.acc.gov.cn/"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kzp.mof.gov.cn/"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http://www.acc.gov.c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12</Pages>
  <Words>750</Words>
  <Characters>4275</Characters>
  <Application>Microsoft Office Word</Application>
  <DocSecurity>0</DocSecurity>
  <Lines>35</Lines>
  <Paragraphs>10</Paragraphs>
  <ScaleCrop>false</ScaleCrop>
  <Company/>
  <LinksUpToDate>false</LinksUpToDate>
  <CharactersWithSpaces>5015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cp:lastModifiedBy>
  <cp:revision>11</cp:revision>
  <cp:lastPrinted>2017-03-03T02:11:00Z</cp:lastPrinted>
  <dcterms:created xsi:type="dcterms:W3CDTF">2014-10-29T12:08:00Z</dcterms:created>
  <dcterms:modified xsi:type="dcterms:W3CDTF">2017-03-07T06:57:00Z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2052-10.1.0.6206</vt:lpwstr>
  </property>
</Properties>
</file>