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26D1" w:rsidRPr="009226D1" w:rsidRDefault="009226D1" w:rsidP="009226D1">
      <w:pPr>
        <w:spacing w:line="360" w:lineRule="auto"/>
        <w:ind w:firstLineChars="200" w:firstLine="482"/>
        <w:jc w:val="center"/>
        <w:outlineLvl w:val="0"/>
        <w:rPr>
          <w:rFonts w:asciiTheme="minorEastAsia" w:hAnsiTheme="minorEastAsia"/>
          <w:b/>
          <w:sz w:val="24"/>
          <w:szCs w:val="24"/>
        </w:rPr>
      </w:pPr>
      <w:r w:rsidRPr="009226D1">
        <w:rPr>
          <w:rFonts w:asciiTheme="minorEastAsia" w:hAnsiTheme="minorEastAsia" w:hint="eastAsia"/>
          <w:b/>
          <w:sz w:val="24"/>
          <w:szCs w:val="24"/>
        </w:rPr>
        <w:t>20</w:t>
      </w:r>
      <w:r w:rsidR="00D33ABE">
        <w:rPr>
          <w:rFonts w:asciiTheme="minorEastAsia" w:hAnsiTheme="minorEastAsia" w:hint="eastAsia"/>
          <w:b/>
          <w:sz w:val="24"/>
          <w:szCs w:val="24"/>
        </w:rPr>
        <w:t>20</w:t>
      </w:r>
      <w:r w:rsidRPr="009226D1">
        <w:rPr>
          <w:rFonts w:asciiTheme="minorEastAsia" w:hAnsiTheme="minorEastAsia" w:hint="eastAsia"/>
          <w:b/>
          <w:sz w:val="24"/>
          <w:szCs w:val="24"/>
        </w:rPr>
        <w:t>年中级会计职称《</w:t>
      </w:r>
      <w:r w:rsidR="00442788">
        <w:rPr>
          <w:rFonts w:asciiTheme="minorEastAsia" w:hAnsiTheme="minorEastAsia" w:hint="eastAsia"/>
          <w:b/>
          <w:sz w:val="24"/>
          <w:szCs w:val="24"/>
        </w:rPr>
        <w:t>中级</w:t>
      </w:r>
      <w:r w:rsidR="0005328B">
        <w:rPr>
          <w:rFonts w:asciiTheme="minorEastAsia" w:hAnsiTheme="minorEastAsia" w:hint="eastAsia"/>
          <w:b/>
          <w:sz w:val="24"/>
          <w:szCs w:val="24"/>
        </w:rPr>
        <w:t>经济法</w:t>
      </w:r>
      <w:r w:rsidRPr="009226D1">
        <w:rPr>
          <w:rFonts w:asciiTheme="minorEastAsia" w:hAnsiTheme="minorEastAsia" w:hint="eastAsia"/>
          <w:b/>
          <w:sz w:val="24"/>
          <w:szCs w:val="24"/>
        </w:rPr>
        <w:t>》预习阶段备考方法及注意事项</w:t>
      </w:r>
    </w:p>
    <w:p w:rsidR="009226D1" w:rsidRPr="009226D1" w:rsidRDefault="009226D1" w:rsidP="009226D1">
      <w:pPr>
        <w:spacing w:line="360" w:lineRule="auto"/>
        <w:ind w:firstLineChars="200" w:firstLine="480"/>
        <w:jc w:val="center"/>
        <w:outlineLvl w:val="0"/>
        <w:rPr>
          <w:rFonts w:asciiTheme="minorEastAsia" w:hAnsiTheme="minorEastAsia"/>
          <w:sz w:val="24"/>
          <w:szCs w:val="24"/>
        </w:rPr>
      </w:pPr>
    </w:p>
    <w:p w:rsidR="005E36D8" w:rsidRPr="005E36D8" w:rsidRDefault="005E36D8" w:rsidP="005E36D8">
      <w:pPr>
        <w:pStyle w:val="ad"/>
        <w:spacing w:line="360" w:lineRule="auto"/>
        <w:ind w:firstLineChars="200" w:firstLine="480"/>
        <w:rPr>
          <w:rFonts w:asciiTheme="minorEastAsia" w:hAnsiTheme="minorEastAsia" w:cs="宋体"/>
          <w:color w:val="333333"/>
          <w:sz w:val="24"/>
          <w:szCs w:val="24"/>
          <w:lang w:val="en-US"/>
        </w:rPr>
      </w:pPr>
      <w:r w:rsidRPr="005E36D8">
        <w:rPr>
          <w:rFonts w:asciiTheme="minorEastAsia" w:hAnsiTheme="minorEastAsia" w:cs="宋体" w:hint="eastAsia"/>
          <w:color w:val="333333"/>
          <w:sz w:val="24"/>
          <w:szCs w:val="24"/>
          <w:lang w:val="en-US"/>
        </w:rPr>
        <w:t>谋定而后动</w:t>
      </w:r>
      <w:r w:rsidRPr="005E36D8">
        <w:rPr>
          <w:rFonts w:asciiTheme="minorEastAsia" w:hAnsiTheme="minorEastAsia" w:cs="宋体"/>
          <w:color w:val="333333"/>
          <w:sz w:val="24"/>
          <w:szCs w:val="24"/>
          <w:lang w:val="en-US"/>
        </w:rPr>
        <w:t>，</w:t>
      </w:r>
      <w:r w:rsidRPr="005E36D8">
        <w:rPr>
          <w:rFonts w:asciiTheme="minorEastAsia" w:hAnsiTheme="minorEastAsia" w:cs="宋体" w:hint="eastAsia"/>
          <w:color w:val="333333"/>
          <w:sz w:val="24"/>
          <w:szCs w:val="24"/>
          <w:lang w:val="en-US"/>
        </w:rPr>
        <w:t>制定切实可行的冲刺</w:t>
      </w:r>
      <w:r w:rsidRPr="005E36D8">
        <w:rPr>
          <w:rFonts w:asciiTheme="minorEastAsia" w:hAnsiTheme="minorEastAsia" w:cs="宋体"/>
          <w:color w:val="333333"/>
          <w:sz w:val="24"/>
          <w:szCs w:val="24"/>
          <w:lang w:val="en-US"/>
        </w:rPr>
        <w:t>阶段</w:t>
      </w:r>
      <w:r w:rsidRPr="005E36D8">
        <w:rPr>
          <w:rFonts w:asciiTheme="minorEastAsia" w:hAnsiTheme="minorEastAsia" w:cs="宋体" w:hint="eastAsia"/>
          <w:color w:val="333333"/>
          <w:sz w:val="24"/>
          <w:szCs w:val="24"/>
          <w:lang w:val="en-US"/>
        </w:rPr>
        <w:t>学习计划并且有条不紊的执行计划，会</w:t>
      </w:r>
      <w:r w:rsidRPr="005E36D8">
        <w:rPr>
          <w:rFonts w:asciiTheme="minorEastAsia" w:hAnsiTheme="minorEastAsia" w:cs="宋体"/>
          <w:color w:val="333333"/>
          <w:sz w:val="24"/>
          <w:szCs w:val="24"/>
          <w:lang w:val="en-US"/>
        </w:rPr>
        <w:t>帮您</w:t>
      </w:r>
      <w:r w:rsidRPr="005E36D8">
        <w:rPr>
          <w:rFonts w:asciiTheme="minorEastAsia" w:hAnsiTheme="minorEastAsia" w:cs="宋体" w:hint="eastAsia"/>
          <w:color w:val="333333"/>
          <w:sz w:val="24"/>
          <w:szCs w:val="24"/>
          <w:lang w:val="en-US"/>
        </w:rPr>
        <w:t>消除考前焦虑，高效利用时间，为考出好成绩打下坚实的基础。每位同学的学习情况不一样，一定要结合自身情况，制定专属于自己的复习计划，并且要切实可行！</w:t>
      </w:r>
      <w:r>
        <w:rPr>
          <w:rFonts w:asciiTheme="minorEastAsia" w:hAnsiTheme="minorEastAsia" w:cs="宋体" w:hint="eastAsia"/>
          <w:color w:val="333333"/>
          <w:sz w:val="24"/>
          <w:szCs w:val="24"/>
          <w:lang w:val="en-US"/>
        </w:rPr>
        <w:t>小伙伴可以参考网校提供的</w:t>
      </w:r>
      <w:r w:rsidRPr="005E36D8">
        <w:rPr>
          <w:rFonts w:asciiTheme="minorEastAsia" w:hAnsiTheme="minorEastAsia" w:cs="宋体" w:hint="eastAsia"/>
          <w:color w:val="333333"/>
          <w:sz w:val="24"/>
          <w:szCs w:val="24"/>
          <w:lang w:val="en-US"/>
        </w:rPr>
        <w:t>20</w:t>
      </w:r>
      <w:r w:rsidR="00D33ABE">
        <w:rPr>
          <w:rFonts w:asciiTheme="minorEastAsia" w:hAnsiTheme="minorEastAsia" w:cs="宋体" w:hint="eastAsia"/>
          <w:color w:val="333333"/>
          <w:sz w:val="24"/>
          <w:szCs w:val="24"/>
          <w:lang w:val="en-US"/>
        </w:rPr>
        <w:t>20</w:t>
      </w:r>
      <w:r w:rsidRPr="005E36D8">
        <w:rPr>
          <w:rFonts w:asciiTheme="minorEastAsia" w:hAnsiTheme="minorEastAsia" w:cs="宋体" w:hint="eastAsia"/>
          <w:color w:val="333333"/>
          <w:sz w:val="24"/>
          <w:szCs w:val="24"/>
          <w:lang w:val="en-US"/>
        </w:rPr>
        <w:t>年预习计划表</w:t>
      </w:r>
      <w:r>
        <w:rPr>
          <w:rFonts w:asciiTheme="minorEastAsia" w:hAnsiTheme="minorEastAsia" w:cs="宋体" w:hint="eastAsia"/>
          <w:color w:val="333333"/>
          <w:sz w:val="24"/>
          <w:szCs w:val="24"/>
          <w:lang w:val="en-US"/>
        </w:rPr>
        <w:t>完善自己的计划哦~</w:t>
      </w:r>
    </w:p>
    <w:p w:rsidR="005E36D8" w:rsidRPr="005E36D8" w:rsidRDefault="005E36D8" w:rsidP="005E36D8">
      <w:pPr>
        <w:pStyle w:val="ad"/>
        <w:spacing w:line="360" w:lineRule="auto"/>
        <w:ind w:firstLineChars="200" w:firstLine="482"/>
        <w:rPr>
          <w:rFonts w:asciiTheme="minorEastAsia" w:hAnsiTheme="minorEastAsia" w:cs="宋体"/>
          <w:b/>
          <w:color w:val="333333"/>
          <w:sz w:val="24"/>
          <w:szCs w:val="24"/>
        </w:rPr>
      </w:pPr>
      <w:r w:rsidRPr="005E36D8">
        <w:rPr>
          <w:rFonts w:asciiTheme="minorEastAsia" w:hAnsiTheme="minorEastAsia" w:cs="宋体" w:hint="eastAsia"/>
          <w:b/>
          <w:color w:val="333333"/>
          <w:sz w:val="24"/>
          <w:szCs w:val="24"/>
        </w:rPr>
        <w:t>一、学习目标</w:t>
      </w:r>
    </w:p>
    <w:p w:rsidR="005E36D8" w:rsidRPr="005E36D8" w:rsidRDefault="005E36D8" w:rsidP="005E36D8">
      <w:pPr>
        <w:pStyle w:val="ad"/>
        <w:spacing w:line="360" w:lineRule="auto"/>
        <w:ind w:firstLineChars="200" w:firstLine="480"/>
        <w:rPr>
          <w:rFonts w:asciiTheme="minorEastAsia" w:hAnsiTheme="minorEastAsia" w:cs="宋体"/>
          <w:color w:val="333333"/>
          <w:sz w:val="24"/>
          <w:szCs w:val="24"/>
        </w:rPr>
      </w:pPr>
      <w:r w:rsidRPr="005E36D8">
        <w:rPr>
          <w:rFonts w:asciiTheme="minorEastAsia" w:hAnsiTheme="minorEastAsia" w:cs="宋体" w:hint="eastAsia"/>
          <w:color w:val="333333"/>
          <w:sz w:val="24"/>
          <w:szCs w:val="24"/>
        </w:rPr>
        <w:t>整体快速听一遍，不用记太多，目的就是让一个老师在你耳边碎碎念，不停念叨各种法律条文，规定，日期什么的，反复不停的给你听力的刺激。</w:t>
      </w:r>
    </w:p>
    <w:p w:rsidR="005E36D8" w:rsidRPr="005E36D8" w:rsidRDefault="005E36D8" w:rsidP="005E36D8">
      <w:pPr>
        <w:pStyle w:val="ad"/>
        <w:spacing w:line="360" w:lineRule="auto"/>
        <w:ind w:firstLineChars="200" w:firstLine="480"/>
        <w:rPr>
          <w:rFonts w:asciiTheme="minorEastAsia" w:hAnsiTheme="minorEastAsia" w:cs="宋体"/>
          <w:color w:val="333333"/>
          <w:sz w:val="24"/>
          <w:szCs w:val="24"/>
        </w:rPr>
      </w:pPr>
      <w:r w:rsidRPr="005E36D8">
        <w:rPr>
          <w:rFonts w:asciiTheme="minorEastAsia" w:hAnsiTheme="minorEastAsia" w:cs="宋体" w:hint="eastAsia"/>
          <w:color w:val="333333"/>
          <w:sz w:val="24"/>
          <w:szCs w:val="24"/>
        </w:rPr>
        <w:t>在听老师碎碎念的同时，在教材上勾划关键句子、重要考点。比如：</w:t>
      </w:r>
    </w:p>
    <w:p w:rsidR="005E36D8" w:rsidRPr="005E36D8" w:rsidRDefault="005E36D8" w:rsidP="005E36D8">
      <w:pPr>
        <w:pStyle w:val="ad"/>
        <w:spacing w:line="360" w:lineRule="auto"/>
        <w:ind w:firstLineChars="200" w:firstLine="480"/>
        <w:rPr>
          <w:rFonts w:asciiTheme="minorEastAsia" w:hAnsiTheme="minorEastAsia" w:cs="宋体"/>
          <w:color w:val="333333"/>
          <w:sz w:val="24"/>
          <w:szCs w:val="24"/>
        </w:rPr>
      </w:pPr>
      <w:r w:rsidRPr="005E36D8">
        <w:rPr>
          <w:rFonts w:asciiTheme="minorEastAsia" w:hAnsiTheme="minorEastAsia" w:cs="宋体" w:hint="eastAsia"/>
          <w:color w:val="333333"/>
          <w:sz w:val="24"/>
          <w:szCs w:val="24"/>
        </w:rPr>
        <w:t>1.公司法中，成立的条件；股东会、董事会召开的规定；</w:t>
      </w:r>
    </w:p>
    <w:p w:rsidR="005E36D8" w:rsidRPr="005E36D8" w:rsidRDefault="005E36D8" w:rsidP="005E36D8">
      <w:pPr>
        <w:pStyle w:val="ad"/>
        <w:spacing w:line="360" w:lineRule="auto"/>
        <w:ind w:firstLineChars="200" w:firstLine="480"/>
        <w:rPr>
          <w:rFonts w:asciiTheme="minorEastAsia" w:hAnsiTheme="minorEastAsia" w:cs="宋体"/>
          <w:color w:val="333333"/>
          <w:sz w:val="24"/>
          <w:szCs w:val="24"/>
        </w:rPr>
      </w:pPr>
      <w:r w:rsidRPr="005E36D8">
        <w:rPr>
          <w:rFonts w:asciiTheme="minorEastAsia" w:hAnsiTheme="minorEastAsia" w:cs="宋体" w:hint="eastAsia"/>
          <w:color w:val="333333"/>
          <w:sz w:val="24"/>
          <w:szCs w:val="24"/>
        </w:rPr>
        <w:t>2.证券法中，首发上市、增发股票、发行可转债的条件；</w:t>
      </w:r>
    </w:p>
    <w:p w:rsidR="005E36D8" w:rsidRPr="005E36D8" w:rsidRDefault="005E36D8" w:rsidP="005E36D8">
      <w:pPr>
        <w:pStyle w:val="ad"/>
        <w:spacing w:line="360" w:lineRule="auto"/>
        <w:ind w:firstLineChars="200" w:firstLine="480"/>
        <w:rPr>
          <w:rFonts w:asciiTheme="minorEastAsia" w:hAnsiTheme="minorEastAsia" w:cs="宋体"/>
          <w:color w:val="333333"/>
          <w:sz w:val="24"/>
          <w:szCs w:val="24"/>
        </w:rPr>
      </w:pPr>
      <w:r w:rsidRPr="005E36D8">
        <w:rPr>
          <w:rFonts w:asciiTheme="minorEastAsia" w:hAnsiTheme="minorEastAsia" w:cs="宋体" w:hint="eastAsia"/>
          <w:color w:val="333333"/>
          <w:sz w:val="24"/>
          <w:szCs w:val="24"/>
        </w:rPr>
        <w:t>3.合伙法中，需要一致同意的事项；</w:t>
      </w:r>
    </w:p>
    <w:p w:rsidR="005E36D8" w:rsidRPr="005E36D8" w:rsidRDefault="005E36D8" w:rsidP="005E36D8">
      <w:pPr>
        <w:pStyle w:val="ad"/>
        <w:spacing w:line="360" w:lineRule="auto"/>
        <w:ind w:firstLineChars="200" w:firstLine="480"/>
        <w:rPr>
          <w:rFonts w:asciiTheme="minorEastAsia" w:hAnsiTheme="minorEastAsia" w:cs="宋体"/>
          <w:color w:val="333333"/>
          <w:sz w:val="24"/>
          <w:szCs w:val="24"/>
        </w:rPr>
      </w:pPr>
      <w:r w:rsidRPr="005E36D8">
        <w:rPr>
          <w:rFonts w:asciiTheme="minorEastAsia" w:hAnsiTheme="minorEastAsia" w:cs="宋体" w:hint="eastAsia"/>
          <w:color w:val="333333"/>
          <w:sz w:val="24"/>
          <w:szCs w:val="24"/>
        </w:rPr>
        <w:t>4.票据法中，绝对、相对记载事项，背书转让的规定；</w:t>
      </w:r>
    </w:p>
    <w:p w:rsidR="005E36D8" w:rsidRPr="005E36D8" w:rsidRDefault="005E36D8" w:rsidP="005E36D8">
      <w:pPr>
        <w:pStyle w:val="ad"/>
        <w:spacing w:line="360" w:lineRule="auto"/>
        <w:ind w:firstLineChars="200" w:firstLine="480"/>
        <w:rPr>
          <w:rFonts w:asciiTheme="minorEastAsia" w:hAnsiTheme="minorEastAsia" w:cs="宋体"/>
          <w:color w:val="333333"/>
          <w:sz w:val="24"/>
          <w:szCs w:val="24"/>
        </w:rPr>
      </w:pPr>
      <w:r w:rsidRPr="005E36D8">
        <w:rPr>
          <w:rFonts w:asciiTheme="minorEastAsia" w:hAnsiTheme="minorEastAsia" w:cs="宋体" w:hint="eastAsia"/>
          <w:color w:val="333333"/>
          <w:sz w:val="24"/>
          <w:szCs w:val="24"/>
        </w:rPr>
        <w:t>一定要把这些重要的点勾出来，必要时，请用笔记本抄一遍。</w:t>
      </w:r>
    </w:p>
    <w:p w:rsidR="005E36D8" w:rsidRPr="005E36D8" w:rsidRDefault="005E36D8" w:rsidP="005E36D8">
      <w:pPr>
        <w:pStyle w:val="ad"/>
        <w:spacing w:line="360" w:lineRule="auto"/>
        <w:ind w:firstLineChars="200" w:firstLine="482"/>
        <w:rPr>
          <w:rFonts w:asciiTheme="minorEastAsia" w:hAnsiTheme="minorEastAsia" w:cs="宋体"/>
          <w:color w:val="333333"/>
          <w:sz w:val="24"/>
          <w:szCs w:val="24"/>
        </w:rPr>
      </w:pPr>
      <w:r w:rsidRPr="005E36D8">
        <w:rPr>
          <w:rFonts w:asciiTheme="minorEastAsia" w:hAnsiTheme="minorEastAsia" w:cs="宋体" w:hint="eastAsia"/>
          <w:b/>
          <w:bCs/>
          <w:color w:val="333333"/>
          <w:sz w:val="24"/>
          <w:szCs w:val="24"/>
        </w:rPr>
        <w:t>二、学习提示：</w:t>
      </w:r>
    </w:p>
    <w:p w:rsidR="005E36D8" w:rsidRPr="005E36D8" w:rsidRDefault="005E36D8" w:rsidP="005E36D8">
      <w:pPr>
        <w:pStyle w:val="ad"/>
        <w:spacing w:line="360" w:lineRule="auto"/>
        <w:ind w:firstLineChars="200" w:firstLine="480"/>
        <w:rPr>
          <w:rFonts w:asciiTheme="minorEastAsia" w:hAnsiTheme="minorEastAsia" w:cs="宋体"/>
          <w:color w:val="333333"/>
          <w:sz w:val="24"/>
          <w:szCs w:val="24"/>
        </w:rPr>
      </w:pPr>
      <w:r w:rsidRPr="005E36D8">
        <w:rPr>
          <w:rFonts w:asciiTheme="minorEastAsia" w:hAnsiTheme="minorEastAsia" w:cs="宋体" w:hint="eastAsia"/>
          <w:color w:val="333333"/>
          <w:sz w:val="24"/>
          <w:szCs w:val="24"/>
        </w:rPr>
        <w:t>1.请有耐心的坚持，不可急躁。</w:t>
      </w:r>
    </w:p>
    <w:p w:rsidR="005E36D8" w:rsidRPr="005E36D8" w:rsidRDefault="005E36D8" w:rsidP="005E36D8">
      <w:pPr>
        <w:pStyle w:val="ad"/>
        <w:spacing w:line="360" w:lineRule="auto"/>
        <w:ind w:firstLineChars="200" w:firstLine="480"/>
        <w:rPr>
          <w:rFonts w:asciiTheme="minorEastAsia" w:hAnsiTheme="minorEastAsia" w:cs="宋体"/>
          <w:color w:val="333333"/>
          <w:sz w:val="24"/>
          <w:szCs w:val="24"/>
        </w:rPr>
      </w:pPr>
      <w:r w:rsidRPr="005E36D8">
        <w:rPr>
          <w:rFonts w:asciiTheme="minorEastAsia" w:hAnsiTheme="minorEastAsia" w:cs="宋体" w:hint="eastAsia"/>
          <w:color w:val="333333"/>
          <w:sz w:val="24"/>
          <w:szCs w:val="24"/>
        </w:rPr>
        <w:t>2.中级会计职称《经济法》的知识点特别多，特别碎。强行记忆不可取，多听、多看、多念。听老师的碎碎念，反复看勾划出来的重点，多在嘴里念叨各个重点规定，然后适当背诵。</w:t>
      </w:r>
    </w:p>
    <w:p w:rsidR="00000813" w:rsidRPr="00B43CC2" w:rsidRDefault="00000813" w:rsidP="005E36D8">
      <w:pPr>
        <w:pStyle w:val="ad"/>
        <w:spacing w:line="360" w:lineRule="auto"/>
        <w:ind w:firstLineChars="200" w:firstLine="420"/>
        <w:rPr>
          <w:rFonts w:asciiTheme="minorEastAsia" w:hAnsiTheme="minorEastAsia"/>
          <w:color w:val="333333"/>
          <w:szCs w:val="24"/>
        </w:rPr>
      </w:pPr>
    </w:p>
    <w:sectPr w:rsidR="00000813" w:rsidRPr="00B43CC2" w:rsidSect="00B73E7D">
      <w:headerReference w:type="even" r:id="rId9"/>
      <w:headerReference w:type="default" r:id="rId10"/>
      <w:footerReference w:type="default" r:id="rId11"/>
      <w:headerReference w:type="first" r:id="rId12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C06B4" w:rsidRDefault="001C06B4" w:rsidP="00B73E7D">
      <w:r>
        <w:separator/>
      </w:r>
    </w:p>
  </w:endnote>
  <w:endnote w:type="continuationSeparator" w:id="1">
    <w:p w:rsidR="001C06B4" w:rsidRDefault="001C06B4" w:rsidP="00B73E7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67999" w:rsidRDefault="00F67999">
    <w:pPr>
      <w:pStyle w:val="a6"/>
    </w:pPr>
    <w:r>
      <w:rPr>
        <w:rFonts w:ascii="Arial Unicode MS" w:eastAsia="Arial Unicode MS" w:cs="Arial Unicode MS" w:hint="eastAsia"/>
        <w:b/>
        <w:bCs/>
        <w:noProof/>
        <w:sz w:val="24"/>
      </w:rPr>
      <w:drawing>
        <wp:inline distT="0" distB="0" distL="0" distR="0">
          <wp:extent cx="2499360" cy="190500"/>
          <wp:effectExtent l="0" t="0" r="0" b="0"/>
          <wp:docPr id="2" name="图片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CustomData="http://www.wps.cn/officeDocument/2013/wpsCustomData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499360" cy="190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ascii="Arial Unicode MS" w:hAnsi="Arial Unicode MS" w:cs="Arial Unicode MS" w:hint="eastAsia"/>
        <w:b/>
        <w:bCs/>
        <w:sz w:val="24"/>
      </w:rPr>
      <w:t xml:space="preserve">　　　　</w:t>
    </w:r>
    <w:r>
      <w:rPr>
        <w:rFonts w:ascii="Arial Unicode MS" w:hAnsi="Arial Unicode MS" w:cs="Arial Unicode MS" w:hint="eastAsia"/>
        <w:b/>
        <w:bCs/>
        <w:sz w:val="24"/>
      </w:rPr>
      <w:t xml:space="preserve">                     </w:t>
    </w:r>
    <w:r>
      <w:rPr>
        <w:rFonts w:ascii="Arial Unicode MS" w:hAnsi="Arial Unicode MS" w:cs="Arial Unicode MS" w:hint="eastAsia"/>
        <w:b/>
        <w:bCs/>
        <w:sz w:val="24"/>
      </w:rPr>
      <w:t xml:space="preserve">　</w:t>
    </w:r>
    <w:r>
      <w:rPr>
        <w:rFonts w:ascii="Arial Unicode MS" w:hAnsi="Arial Unicode MS" w:cs="Arial Unicode MS" w:hint="eastAsia"/>
      </w:rPr>
      <w:t>第</w:t>
    </w:r>
    <w:r w:rsidR="00C66FE4">
      <w:rPr>
        <w:rStyle w:val="a9"/>
      </w:rPr>
      <w:fldChar w:fldCharType="begin"/>
    </w:r>
    <w:r>
      <w:rPr>
        <w:rStyle w:val="a9"/>
      </w:rPr>
      <w:instrText xml:space="preserve"> PAGE </w:instrText>
    </w:r>
    <w:r w:rsidR="00C66FE4">
      <w:rPr>
        <w:rStyle w:val="a9"/>
      </w:rPr>
      <w:fldChar w:fldCharType="separate"/>
    </w:r>
    <w:r w:rsidR="00D33ABE">
      <w:rPr>
        <w:rStyle w:val="a9"/>
        <w:noProof/>
      </w:rPr>
      <w:t>1</w:t>
    </w:r>
    <w:r w:rsidR="00C66FE4">
      <w:rPr>
        <w:rStyle w:val="a9"/>
      </w:rPr>
      <w:fldChar w:fldCharType="end"/>
    </w:r>
    <w:r>
      <w:rPr>
        <w:rStyle w:val="a9"/>
        <w:rFonts w:hint="eastAsia"/>
      </w:rPr>
      <w:t>页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C06B4" w:rsidRDefault="001C06B4" w:rsidP="00B73E7D">
      <w:r>
        <w:separator/>
      </w:r>
    </w:p>
  </w:footnote>
  <w:footnote w:type="continuationSeparator" w:id="1">
    <w:p w:rsidR="001C06B4" w:rsidRDefault="001C06B4" w:rsidP="00B73E7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67999" w:rsidRDefault="00C66FE4">
    <w:pPr>
      <w:pStyle w:val="a7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2950836" o:spid="_x0000_s4099" type="#_x0000_t75" style="position:absolute;left:0;text-align:left;margin-left:0;margin-top:0;width:414.75pt;height:528.45pt;z-index:-251657216;mso-position-horizontal:center;mso-position-horizontal-relative:margin;mso-position-vertical:center;mso-position-vertical-relative:margin" o:allowincell="f">
          <v:imagedata r:id="rId1" o:title="水印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67999" w:rsidRDefault="00C66FE4">
    <w:pPr>
      <w:pStyle w:val="a7"/>
      <w:tabs>
        <w:tab w:val="clear" w:pos="8306"/>
        <w:tab w:val="left" w:pos="6930"/>
        <w:tab w:val="left" w:pos="7515"/>
      </w:tabs>
      <w:jc w:val="both"/>
      <w:rPr>
        <w:rFonts w:ascii="仿宋_GB2312" w:eastAsia="仿宋_GB2312"/>
        <w:b/>
        <w:bCs/>
      </w:rPr>
    </w:pPr>
    <w:r w:rsidRPr="00C66FE4"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2950837" o:spid="_x0000_s4098" type="#_x0000_t75" style="position:absolute;left:0;text-align:left;margin-left:0;margin-top:0;width:414.75pt;height:528.45pt;z-index:-251656192;mso-position-horizontal:center;mso-position-horizontal-relative:margin;mso-position-vertical:center;mso-position-vertical-relative:margin" o:allowincell="f">
          <v:imagedata r:id="rId1" o:title="水印"/>
          <w10:wrap anchorx="margin" anchory="margin"/>
        </v:shape>
      </w:pict>
    </w:r>
    <w:r w:rsidR="00F67999">
      <w:rPr>
        <w:noProof/>
      </w:rPr>
      <w:drawing>
        <wp:anchor distT="0" distB="0" distL="114300" distR="114300" simplePos="0" relativeHeight="251657216" behindDoc="1" locked="0" layoutInCell="1" allowOverlap="1">
          <wp:simplePos x="0" y="0"/>
          <wp:positionH relativeFrom="column">
            <wp:posOffset>3905250</wp:posOffset>
          </wp:positionH>
          <wp:positionV relativeFrom="paragraph">
            <wp:posOffset>-115570</wp:posOffset>
          </wp:positionV>
          <wp:extent cx="1428750" cy="342900"/>
          <wp:effectExtent l="0" t="0" r="0" b="0"/>
          <wp:wrapNone/>
          <wp:docPr id="1" name="图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xmlns:wpsCustomData="http://www.wps.cn/officeDocument/2013/wpsCustomData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428750" cy="3429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9226D1">
      <w:rPr>
        <w:rFonts w:ascii="楷体" w:eastAsia="楷体" w:hAnsi="楷体"/>
        <w:b/>
        <w:sz w:val="21"/>
        <w:szCs w:val="21"/>
      </w:rPr>
      <w:t>201</w:t>
    </w:r>
    <w:r w:rsidR="009226D1">
      <w:rPr>
        <w:rFonts w:ascii="楷体" w:eastAsia="楷体" w:hAnsi="楷体" w:hint="eastAsia"/>
        <w:b/>
        <w:sz w:val="21"/>
        <w:szCs w:val="21"/>
      </w:rPr>
      <w:t>9</w:t>
    </w:r>
    <w:r w:rsidR="00F67999">
      <w:rPr>
        <w:rFonts w:ascii="楷体" w:eastAsia="楷体" w:hAnsi="楷体" w:hint="eastAsia"/>
        <w:b/>
        <w:sz w:val="21"/>
        <w:szCs w:val="21"/>
      </w:rPr>
      <w:t>年</w:t>
    </w:r>
    <w:r w:rsidR="00442788">
      <w:rPr>
        <w:rFonts w:ascii="楷体" w:eastAsia="楷体" w:hAnsi="楷体" w:hint="eastAsia"/>
        <w:b/>
        <w:sz w:val="21"/>
        <w:szCs w:val="21"/>
      </w:rPr>
      <w:t>中级职称考试辅导　　　　中级</w:t>
    </w:r>
    <w:r w:rsidR="0005328B">
      <w:rPr>
        <w:rFonts w:ascii="楷体" w:eastAsia="楷体" w:hAnsi="楷体" w:hint="eastAsia"/>
        <w:b/>
        <w:sz w:val="21"/>
        <w:szCs w:val="21"/>
      </w:rPr>
      <w:t>经济法</w:t>
    </w:r>
    <w:r w:rsidR="00F67999">
      <w:rPr>
        <w:rFonts w:ascii="Verdana" w:hAnsi="Verdana" w:cs="Arial"/>
        <w:color w:val="000000"/>
      </w:rPr>
      <w:tab/>
    </w:r>
    <w:r w:rsidR="00F67999">
      <w:rPr>
        <w:rFonts w:ascii="Verdana" w:hAnsi="Verdana" w:cs="Arial"/>
        <w:color w:val="000000"/>
      </w:rPr>
      <w:tab/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67999" w:rsidRDefault="00C66FE4">
    <w:pPr>
      <w:pStyle w:val="a7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2950835" o:spid="_x0000_s4097" type="#_x0000_t75" style="position:absolute;left:0;text-align:left;margin-left:0;margin-top:0;width:414.75pt;height:528.45pt;z-index:-251658240;mso-position-horizontal:center;mso-position-horizontal-relative:margin;mso-position-vertical:center;mso-position-vertical-relative:margin" o:allowincell="f">
          <v:imagedata r:id="rId1" o:title="水印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A604904"/>
    <w:multiLevelType w:val="singleLevel"/>
    <w:tmpl w:val="5A604904"/>
    <w:lvl w:ilvl="0">
      <w:start w:val="2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55298"/>
    <o:shapelayout v:ext="edit">
      <o:idmap v:ext="edit" data="3,4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000C420A"/>
    <w:rsid w:val="00000813"/>
    <w:rsid w:val="0001101F"/>
    <w:rsid w:val="000125C6"/>
    <w:rsid w:val="00017581"/>
    <w:rsid w:val="00031EA9"/>
    <w:rsid w:val="000355D1"/>
    <w:rsid w:val="0005328B"/>
    <w:rsid w:val="00077EC9"/>
    <w:rsid w:val="000907E2"/>
    <w:rsid w:val="000B4D69"/>
    <w:rsid w:val="000C150B"/>
    <w:rsid w:val="000C420A"/>
    <w:rsid w:val="000D19AC"/>
    <w:rsid w:val="000D2737"/>
    <w:rsid w:val="000E2D1C"/>
    <w:rsid w:val="001076DE"/>
    <w:rsid w:val="00163E26"/>
    <w:rsid w:val="00172F9B"/>
    <w:rsid w:val="00193E7B"/>
    <w:rsid w:val="00196DC7"/>
    <w:rsid w:val="001A0258"/>
    <w:rsid w:val="001C06B4"/>
    <w:rsid w:val="001E2D48"/>
    <w:rsid w:val="001F575C"/>
    <w:rsid w:val="001F66D5"/>
    <w:rsid w:val="00211A35"/>
    <w:rsid w:val="00213E02"/>
    <w:rsid w:val="00247DEB"/>
    <w:rsid w:val="00250996"/>
    <w:rsid w:val="002572EB"/>
    <w:rsid w:val="00262644"/>
    <w:rsid w:val="0026776D"/>
    <w:rsid w:val="00280DB8"/>
    <w:rsid w:val="002860FA"/>
    <w:rsid w:val="002C2B55"/>
    <w:rsid w:val="002D5454"/>
    <w:rsid w:val="002E5BD1"/>
    <w:rsid w:val="002F2FEA"/>
    <w:rsid w:val="003114FE"/>
    <w:rsid w:val="00352149"/>
    <w:rsid w:val="00373339"/>
    <w:rsid w:val="003A2F35"/>
    <w:rsid w:val="003D76D2"/>
    <w:rsid w:val="003E5273"/>
    <w:rsid w:val="00404A36"/>
    <w:rsid w:val="00415F6F"/>
    <w:rsid w:val="00442788"/>
    <w:rsid w:val="00476721"/>
    <w:rsid w:val="004A6EFA"/>
    <w:rsid w:val="004B0775"/>
    <w:rsid w:val="004B5863"/>
    <w:rsid w:val="004D5E5A"/>
    <w:rsid w:val="004F33B9"/>
    <w:rsid w:val="00521FCF"/>
    <w:rsid w:val="00524630"/>
    <w:rsid w:val="0055410C"/>
    <w:rsid w:val="00555CC6"/>
    <w:rsid w:val="0058614B"/>
    <w:rsid w:val="005E36D8"/>
    <w:rsid w:val="00615306"/>
    <w:rsid w:val="006262C7"/>
    <w:rsid w:val="006462D4"/>
    <w:rsid w:val="00670A0B"/>
    <w:rsid w:val="00692B6D"/>
    <w:rsid w:val="00695A43"/>
    <w:rsid w:val="00723965"/>
    <w:rsid w:val="007448A8"/>
    <w:rsid w:val="00782C2D"/>
    <w:rsid w:val="00797A6D"/>
    <w:rsid w:val="007A6C8B"/>
    <w:rsid w:val="007D59EE"/>
    <w:rsid w:val="00806034"/>
    <w:rsid w:val="00827F1C"/>
    <w:rsid w:val="008943C7"/>
    <w:rsid w:val="008C273B"/>
    <w:rsid w:val="008C3B1E"/>
    <w:rsid w:val="008D4352"/>
    <w:rsid w:val="008E662D"/>
    <w:rsid w:val="00914321"/>
    <w:rsid w:val="009226D1"/>
    <w:rsid w:val="0097611E"/>
    <w:rsid w:val="009976A1"/>
    <w:rsid w:val="009D4D43"/>
    <w:rsid w:val="00A336DD"/>
    <w:rsid w:val="00A52AF9"/>
    <w:rsid w:val="00A6795E"/>
    <w:rsid w:val="00AC31F8"/>
    <w:rsid w:val="00AE76F4"/>
    <w:rsid w:val="00B07871"/>
    <w:rsid w:val="00B1051D"/>
    <w:rsid w:val="00B17A66"/>
    <w:rsid w:val="00B43CC2"/>
    <w:rsid w:val="00B73E7D"/>
    <w:rsid w:val="00B77FC4"/>
    <w:rsid w:val="00BA1936"/>
    <w:rsid w:val="00BA258E"/>
    <w:rsid w:val="00BB0375"/>
    <w:rsid w:val="00C3354A"/>
    <w:rsid w:val="00C5799E"/>
    <w:rsid w:val="00C66CA1"/>
    <w:rsid w:val="00C66FE4"/>
    <w:rsid w:val="00CB4E51"/>
    <w:rsid w:val="00CC2D0D"/>
    <w:rsid w:val="00CD0A9E"/>
    <w:rsid w:val="00CE37FE"/>
    <w:rsid w:val="00CF2F80"/>
    <w:rsid w:val="00CF4774"/>
    <w:rsid w:val="00D301B9"/>
    <w:rsid w:val="00D33ABE"/>
    <w:rsid w:val="00D73FC0"/>
    <w:rsid w:val="00DE5015"/>
    <w:rsid w:val="00E16E32"/>
    <w:rsid w:val="00E6649D"/>
    <w:rsid w:val="00E82469"/>
    <w:rsid w:val="00E87E64"/>
    <w:rsid w:val="00EB518B"/>
    <w:rsid w:val="00EE031F"/>
    <w:rsid w:val="00F67999"/>
    <w:rsid w:val="00F71A8D"/>
    <w:rsid w:val="00F809E6"/>
    <w:rsid w:val="00F8343F"/>
    <w:rsid w:val="00F9243C"/>
    <w:rsid w:val="00FE26C9"/>
    <w:rsid w:val="0B930229"/>
    <w:rsid w:val="0E2703FE"/>
    <w:rsid w:val="0E76215F"/>
    <w:rsid w:val="11FF6634"/>
    <w:rsid w:val="1D1B5143"/>
    <w:rsid w:val="3513502C"/>
    <w:rsid w:val="422B72EA"/>
    <w:rsid w:val="42E738F6"/>
    <w:rsid w:val="46CB67E5"/>
    <w:rsid w:val="474723D4"/>
    <w:rsid w:val="48327A2B"/>
    <w:rsid w:val="4B5F3EF8"/>
    <w:rsid w:val="4BA11934"/>
    <w:rsid w:val="4CF412E1"/>
    <w:rsid w:val="4D970E92"/>
    <w:rsid w:val="4E350D91"/>
    <w:rsid w:val="50EA2566"/>
    <w:rsid w:val="534654BD"/>
    <w:rsid w:val="57A05B0A"/>
    <w:rsid w:val="5F514E09"/>
    <w:rsid w:val="60C15CA9"/>
    <w:rsid w:val="68793969"/>
    <w:rsid w:val="6F365BD2"/>
    <w:rsid w:val="72471FB4"/>
    <w:rsid w:val="758064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5298"/>
    <o:shapelayout v:ext="edit">
      <o:idmap v:ext="edit" data="5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9" w:qFormat="1"/>
    <w:lsdException w:name="heading 4" w:semiHidden="0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semiHidden="0" w:qFormat="1"/>
    <w:lsdException w:name="header" w:semiHidden="0" w:qFormat="1"/>
    <w:lsdException w:name="footer" w:semiHidden="0" w:qFormat="1"/>
    <w:lsdException w:name="caption" w:uiPriority="35" w:qFormat="1"/>
    <w:lsdException w:name="annotation reference" w:semiHidden="0" w:qFormat="1"/>
    <w:lsdException w:name="page number" w:semiHidden="0" w:unhideWhenUsed="0" w:qFormat="1"/>
    <w:lsdException w:name="Title" w:semiHidden="0" w:uiPriority="10" w:unhideWhenUsed="0" w:qFormat="1"/>
    <w:lsdException w:name="Default Paragraph Font" w:semiHidden="0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qFormat="1"/>
    <w:lsdException w:name="Normal Table" w:semiHidden="0" w:qFormat="1"/>
    <w:lsdException w:name="annotation subject" w:semiHidden="0" w:qFormat="1"/>
    <w:lsdException w:name="Balloon Text" w:semiHidden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26D1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paragraph" w:styleId="3">
    <w:name w:val="heading 3"/>
    <w:basedOn w:val="a"/>
    <w:next w:val="a"/>
    <w:uiPriority w:val="9"/>
    <w:unhideWhenUsed/>
    <w:qFormat/>
    <w:rsid w:val="00B73E7D"/>
    <w:pPr>
      <w:spacing w:beforeAutospacing="1" w:afterAutospacing="1"/>
      <w:jc w:val="left"/>
      <w:outlineLvl w:val="2"/>
    </w:pPr>
    <w:rPr>
      <w:rFonts w:ascii="宋体" w:eastAsia="宋体" w:hAnsi="宋体" w:cs="Times New Roman" w:hint="eastAsia"/>
      <w:b/>
      <w:kern w:val="0"/>
      <w:sz w:val="27"/>
      <w:szCs w:val="27"/>
    </w:rPr>
  </w:style>
  <w:style w:type="paragraph" w:styleId="4">
    <w:name w:val="heading 4"/>
    <w:basedOn w:val="a"/>
    <w:next w:val="a"/>
    <w:uiPriority w:val="9"/>
    <w:unhideWhenUsed/>
    <w:qFormat/>
    <w:rsid w:val="00B73E7D"/>
    <w:pPr>
      <w:spacing w:beforeAutospacing="1" w:afterAutospacing="1"/>
      <w:jc w:val="left"/>
      <w:outlineLvl w:val="3"/>
    </w:pPr>
    <w:rPr>
      <w:rFonts w:ascii="宋体" w:eastAsia="宋体" w:hAnsi="宋体" w:cs="Times New Roman" w:hint="eastAsia"/>
      <w:b/>
      <w:kern w:val="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subject"/>
    <w:basedOn w:val="a4"/>
    <w:next w:val="a4"/>
    <w:link w:val="Char"/>
    <w:uiPriority w:val="99"/>
    <w:unhideWhenUsed/>
    <w:qFormat/>
    <w:rsid w:val="00B73E7D"/>
    <w:rPr>
      <w:b/>
      <w:bCs/>
    </w:rPr>
  </w:style>
  <w:style w:type="paragraph" w:styleId="a4">
    <w:name w:val="annotation text"/>
    <w:basedOn w:val="a"/>
    <w:link w:val="Char0"/>
    <w:uiPriority w:val="99"/>
    <w:unhideWhenUsed/>
    <w:qFormat/>
    <w:rsid w:val="00B73E7D"/>
    <w:pPr>
      <w:jc w:val="left"/>
    </w:pPr>
  </w:style>
  <w:style w:type="paragraph" w:styleId="a5">
    <w:name w:val="Balloon Text"/>
    <w:basedOn w:val="a"/>
    <w:link w:val="Char1"/>
    <w:uiPriority w:val="99"/>
    <w:unhideWhenUsed/>
    <w:qFormat/>
    <w:rsid w:val="00B73E7D"/>
    <w:rPr>
      <w:sz w:val="18"/>
      <w:szCs w:val="18"/>
    </w:rPr>
  </w:style>
  <w:style w:type="paragraph" w:styleId="a6">
    <w:name w:val="footer"/>
    <w:basedOn w:val="a"/>
    <w:link w:val="Char2"/>
    <w:uiPriority w:val="99"/>
    <w:unhideWhenUsed/>
    <w:qFormat/>
    <w:rsid w:val="00B73E7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Char3"/>
    <w:uiPriority w:val="99"/>
    <w:unhideWhenUsed/>
    <w:qFormat/>
    <w:rsid w:val="00B73E7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8">
    <w:name w:val="Normal (Web)"/>
    <w:basedOn w:val="a"/>
    <w:uiPriority w:val="99"/>
    <w:unhideWhenUsed/>
    <w:qFormat/>
    <w:rsid w:val="00B73E7D"/>
    <w:pPr>
      <w:spacing w:before="100" w:beforeAutospacing="1" w:after="100" w:afterAutospacing="1"/>
      <w:jc w:val="left"/>
    </w:pPr>
    <w:rPr>
      <w:rFonts w:cs="Times New Roman"/>
      <w:kern w:val="0"/>
      <w:sz w:val="24"/>
    </w:rPr>
  </w:style>
  <w:style w:type="character" w:styleId="a9">
    <w:name w:val="page number"/>
    <w:uiPriority w:val="99"/>
    <w:qFormat/>
    <w:rsid w:val="00B73E7D"/>
    <w:rPr>
      <w:rFonts w:cs="Times New Roman"/>
    </w:rPr>
  </w:style>
  <w:style w:type="character" w:styleId="aa">
    <w:name w:val="annotation reference"/>
    <w:basedOn w:val="a0"/>
    <w:uiPriority w:val="99"/>
    <w:unhideWhenUsed/>
    <w:qFormat/>
    <w:rsid w:val="00B73E7D"/>
    <w:rPr>
      <w:sz w:val="21"/>
      <w:szCs w:val="21"/>
    </w:rPr>
  </w:style>
  <w:style w:type="character" w:customStyle="1" w:styleId="Char3">
    <w:name w:val="页眉 Char"/>
    <w:basedOn w:val="a0"/>
    <w:link w:val="a7"/>
    <w:uiPriority w:val="99"/>
    <w:qFormat/>
    <w:rsid w:val="00B73E7D"/>
    <w:rPr>
      <w:sz w:val="18"/>
      <w:szCs w:val="18"/>
    </w:rPr>
  </w:style>
  <w:style w:type="character" w:customStyle="1" w:styleId="Char2">
    <w:name w:val="页脚 Char"/>
    <w:basedOn w:val="a0"/>
    <w:link w:val="a6"/>
    <w:uiPriority w:val="99"/>
    <w:qFormat/>
    <w:rsid w:val="00B73E7D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qFormat/>
    <w:rsid w:val="00B73E7D"/>
    <w:rPr>
      <w:sz w:val="18"/>
      <w:szCs w:val="18"/>
    </w:rPr>
  </w:style>
  <w:style w:type="character" w:customStyle="1" w:styleId="Char0">
    <w:name w:val="批注文字 Char"/>
    <w:basedOn w:val="a0"/>
    <w:link w:val="a4"/>
    <w:uiPriority w:val="99"/>
    <w:semiHidden/>
    <w:qFormat/>
    <w:rsid w:val="00B73E7D"/>
  </w:style>
  <w:style w:type="character" w:customStyle="1" w:styleId="Char">
    <w:name w:val="批注主题 Char"/>
    <w:basedOn w:val="Char0"/>
    <w:link w:val="a3"/>
    <w:uiPriority w:val="99"/>
    <w:semiHidden/>
    <w:qFormat/>
    <w:rsid w:val="00B73E7D"/>
    <w:rPr>
      <w:b/>
      <w:bCs/>
    </w:rPr>
  </w:style>
  <w:style w:type="table" w:styleId="ab">
    <w:name w:val="Table Grid"/>
    <w:basedOn w:val="a1"/>
    <w:uiPriority w:val="59"/>
    <w:rsid w:val="00211A35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style-span">
    <w:name w:val="apple-style-span"/>
    <w:basedOn w:val="a0"/>
    <w:rsid w:val="00E87E64"/>
  </w:style>
  <w:style w:type="character" w:styleId="ac">
    <w:name w:val="Strong"/>
    <w:basedOn w:val="a0"/>
    <w:uiPriority w:val="22"/>
    <w:qFormat/>
    <w:rsid w:val="00442788"/>
    <w:rPr>
      <w:b/>
      <w:bCs/>
    </w:rPr>
  </w:style>
  <w:style w:type="paragraph" w:styleId="ad">
    <w:name w:val="Plain Text"/>
    <w:basedOn w:val="a"/>
    <w:link w:val="Char4"/>
    <w:uiPriority w:val="99"/>
    <w:unhideWhenUsed/>
    <w:rsid w:val="00442788"/>
    <w:pPr>
      <w:jc w:val="left"/>
    </w:pPr>
    <w:rPr>
      <w:rFonts w:ascii="宋体" w:eastAsia="宋体" w:hAnsi="Courier New" w:cs="Courier New"/>
      <w:color w:val="000000"/>
      <w:kern w:val="0"/>
      <w:szCs w:val="21"/>
      <w:lang w:val="zh-CN"/>
    </w:rPr>
  </w:style>
  <w:style w:type="character" w:customStyle="1" w:styleId="Char4">
    <w:name w:val="纯文本 Char"/>
    <w:basedOn w:val="a0"/>
    <w:link w:val="ad"/>
    <w:uiPriority w:val="99"/>
    <w:rsid w:val="00442788"/>
    <w:rPr>
      <w:rFonts w:ascii="宋体" w:hAnsi="Courier New" w:cs="Courier New"/>
      <w:color w:val="000000"/>
      <w:sz w:val="21"/>
      <w:szCs w:val="21"/>
      <w:lang w:val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315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53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58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33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95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86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95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16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52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91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5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2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6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66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8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57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78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85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8"/>
    <customShpInfo spid="_x0000_s4099"/>
    <customShpInfo spid="_x0000_s4097"/>
  </customShpExts>
</s:customData>
</file>

<file path=customXml/itemProps1.xml><?xml version="1.0" encoding="utf-8"?>
<ds:datastoreItem xmlns:ds="http://schemas.openxmlformats.org/officeDocument/2006/customXml" ds:itemID="{9780EAF9-EF54-4DEE-9FD9-432CBF88263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75</Words>
  <Characters>434</Characters>
  <Application>Microsoft Office Word</Application>
  <DocSecurity>0</DocSecurity>
  <Lines>3</Lines>
  <Paragraphs>1</Paragraphs>
  <ScaleCrop>false</ScaleCrop>
  <Company/>
  <LinksUpToDate>false</LinksUpToDate>
  <CharactersWithSpaces>508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李琳琳</dc:creator>
  <cp:lastModifiedBy>杨美玲</cp:lastModifiedBy>
  <cp:revision>3</cp:revision>
  <cp:lastPrinted>2018-01-09T06:05:00Z</cp:lastPrinted>
  <dcterms:created xsi:type="dcterms:W3CDTF">2019-08-29T12:46:00Z</dcterms:created>
  <dcterms:modified xsi:type="dcterms:W3CDTF">2019-08-29T12:46:00Z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2052-10.1.0.6929</vt:lpwstr>
  </property>
</Properties>
</file>